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5705E" w14:textId="77777777" w:rsidR="00F454B8" w:rsidRPr="00437A75" w:rsidRDefault="00CA0A99" w:rsidP="00F454B8">
      <w:pPr>
        <w:spacing w:line="360" w:lineRule="auto"/>
        <w:rPr>
          <w:rFonts w:ascii="Tahoma" w:hAnsi="Tahoma" w:cs="Tahoma"/>
          <w:b/>
        </w:rPr>
      </w:pPr>
      <w:r w:rsidRPr="00437A75">
        <w:rPr>
          <w:rFonts w:ascii="Tahoma" w:hAnsi="Tahoma" w:cs="Tahoma"/>
          <w:b/>
          <w:noProof/>
        </w:rPr>
        <w:drawing>
          <wp:anchor distT="0" distB="0" distL="114300" distR="114300" simplePos="0" relativeHeight="251660288" behindDoc="0" locked="0" layoutInCell="1" allowOverlap="1" wp14:anchorId="13E3368B" wp14:editId="0EB033FD">
            <wp:simplePos x="0" y="0"/>
            <wp:positionH relativeFrom="column">
              <wp:posOffset>2212975</wp:posOffset>
            </wp:positionH>
            <wp:positionV relativeFrom="paragraph">
              <wp:posOffset>182880</wp:posOffset>
            </wp:positionV>
            <wp:extent cx="1237615" cy="12477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7615" cy="1247775"/>
                    </a:xfrm>
                    <a:prstGeom prst="rect">
                      <a:avLst/>
                    </a:prstGeom>
                    <a:noFill/>
                    <a:ln w="9525">
                      <a:noFill/>
                      <a:miter lim="800000"/>
                      <a:headEnd/>
                      <a:tailEnd/>
                    </a:ln>
                  </pic:spPr>
                </pic:pic>
              </a:graphicData>
            </a:graphic>
          </wp:anchor>
        </w:drawing>
      </w:r>
    </w:p>
    <w:p w14:paraId="7804B99C" w14:textId="77777777" w:rsidR="00F454B8" w:rsidRPr="00437A75" w:rsidRDefault="00F454B8" w:rsidP="00F454B8">
      <w:pPr>
        <w:spacing w:line="360" w:lineRule="auto"/>
        <w:rPr>
          <w:rFonts w:ascii="Tahoma" w:hAnsi="Tahoma" w:cs="Tahoma"/>
          <w:b/>
        </w:rPr>
      </w:pPr>
    </w:p>
    <w:p w14:paraId="6851925A" w14:textId="77777777" w:rsidR="00F454B8" w:rsidRPr="00437A75" w:rsidRDefault="00F454B8" w:rsidP="00F454B8">
      <w:pPr>
        <w:spacing w:line="360" w:lineRule="auto"/>
        <w:rPr>
          <w:rFonts w:ascii="Tahoma" w:hAnsi="Tahoma" w:cs="Tahoma"/>
          <w:b/>
        </w:rPr>
      </w:pPr>
    </w:p>
    <w:p w14:paraId="1C686A21" w14:textId="77777777" w:rsidR="00F454B8" w:rsidRPr="00437A75" w:rsidRDefault="00F454B8" w:rsidP="00F454B8">
      <w:pPr>
        <w:spacing w:line="360" w:lineRule="auto"/>
        <w:rPr>
          <w:rFonts w:ascii="Tahoma" w:hAnsi="Tahoma" w:cs="Tahoma"/>
          <w:b/>
        </w:rPr>
      </w:pPr>
    </w:p>
    <w:p w14:paraId="6CBC28E3" w14:textId="77777777" w:rsidR="00F454B8" w:rsidRPr="00437A75" w:rsidRDefault="00F454B8" w:rsidP="00F454B8">
      <w:pPr>
        <w:spacing w:line="360" w:lineRule="auto"/>
        <w:rPr>
          <w:rFonts w:ascii="Tahoma" w:hAnsi="Tahoma" w:cs="Tahoma"/>
          <w:b/>
        </w:rPr>
      </w:pPr>
    </w:p>
    <w:p w14:paraId="09796F73" w14:textId="77777777" w:rsidR="00F454B8" w:rsidRPr="00437A75" w:rsidRDefault="00F454B8" w:rsidP="00F454B8">
      <w:pPr>
        <w:spacing w:line="360" w:lineRule="auto"/>
        <w:rPr>
          <w:rFonts w:ascii="Tahoma" w:hAnsi="Tahoma" w:cs="Tahoma"/>
          <w:b/>
        </w:rPr>
      </w:pPr>
    </w:p>
    <w:p w14:paraId="12B5404F" w14:textId="77777777" w:rsidR="00F454B8" w:rsidRPr="00437A75" w:rsidRDefault="00F454B8" w:rsidP="00F454B8">
      <w:pPr>
        <w:spacing w:line="360" w:lineRule="auto"/>
        <w:rPr>
          <w:rFonts w:ascii="Tahoma" w:hAnsi="Tahoma" w:cs="Tahoma"/>
          <w:b/>
        </w:rPr>
      </w:pPr>
    </w:p>
    <w:p w14:paraId="4E70CCA6" w14:textId="77777777" w:rsidR="003C7F12" w:rsidRPr="00437A75" w:rsidRDefault="003C7F12" w:rsidP="00F454B8">
      <w:pPr>
        <w:spacing w:line="360" w:lineRule="auto"/>
        <w:rPr>
          <w:rFonts w:ascii="Tahoma" w:hAnsi="Tahoma" w:cs="Tahoma"/>
          <w:b/>
        </w:rPr>
      </w:pPr>
    </w:p>
    <w:p w14:paraId="5867CDC0" w14:textId="77777777" w:rsidR="00F454B8" w:rsidRPr="00437A75" w:rsidRDefault="00F454B8" w:rsidP="00F454B8">
      <w:pPr>
        <w:spacing w:line="360" w:lineRule="auto"/>
        <w:jc w:val="center"/>
        <w:rPr>
          <w:rFonts w:ascii="Tahoma" w:hAnsi="Tahoma" w:cs="Tahoma"/>
          <w:b/>
          <w:sz w:val="40"/>
          <w:szCs w:val="32"/>
        </w:rPr>
      </w:pPr>
      <w:r w:rsidRPr="00437A75">
        <w:rPr>
          <w:rFonts w:ascii="Tahoma" w:hAnsi="Tahoma" w:cs="Tahoma"/>
          <w:b/>
          <w:sz w:val="40"/>
          <w:szCs w:val="32"/>
        </w:rPr>
        <w:t>KERANGKA ACUAN KERJA</w:t>
      </w:r>
    </w:p>
    <w:p w14:paraId="214D299A" w14:textId="77777777" w:rsidR="00CA0A99" w:rsidRPr="00437A75" w:rsidRDefault="00CA0A99" w:rsidP="00F454B8">
      <w:pPr>
        <w:spacing w:line="360" w:lineRule="auto"/>
        <w:jc w:val="center"/>
        <w:rPr>
          <w:rFonts w:ascii="Tahoma" w:hAnsi="Tahoma" w:cs="Tahoma"/>
          <w:b/>
          <w:sz w:val="40"/>
          <w:szCs w:val="32"/>
        </w:rPr>
      </w:pPr>
      <w:r w:rsidRPr="00437A75">
        <w:rPr>
          <w:rFonts w:ascii="Tahoma" w:hAnsi="Tahoma" w:cs="Tahoma"/>
          <w:b/>
          <w:sz w:val="40"/>
          <w:szCs w:val="32"/>
        </w:rPr>
        <w:t>(K A K)</w:t>
      </w:r>
    </w:p>
    <w:p w14:paraId="2841AD2C" w14:textId="77777777" w:rsidR="00F454B8" w:rsidRPr="00437A75" w:rsidRDefault="00F454B8" w:rsidP="00F454B8">
      <w:pPr>
        <w:spacing w:line="360" w:lineRule="auto"/>
        <w:rPr>
          <w:rFonts w:ascii="Tahoma" w:hAnsi="Tahoma" w:cs="Tahoma"/>
          <w:b/>
        </w:rPr>
      </w:pPr>
    </w:p>
    <w:p w14:paraId="7A9D3B9C" w14:textId="77777777" w:rsidR="00F454B8" w:rsidRPr="00437A75" w:rsidRDefault="00F454B8" w:rsidP="00F454B8">
      <w:pPr>
        <w:spacing w:line="360" w:lineRule="auto"/>
        <w:rPr>
          <w:rFonts w:ascii="Tahoma" w:hAnsi="Tahoma" w:cs="Tahoma"/>
          <w:b/>
        </w:rPr>
      </w:pPr>
    </w:p>
    <w:p w14:paraId="7D04CC93" w14:textId="77777777" w:rsidR="003C7F12" w:rsidRPr="00437A75" w:rsidRDefault="003C7F12" w:rsidP="00F454B8">
      <w:pPr>
        <w:spacing w:line="360" w:lineRule="auto"/>
        <w:rPr>
          <w:rFonts w:ascii="Tahoma" w:hAnsi="Tahoma" w:cs="Tahoma"/>
          <w:b/>
        </w:rPr>
      </w:pPr>
    </w:p>
    <w:p w14:paraId="3C291BD0" w14:textId="77777777" w:rsidR="00F454B8" w:rsidRPr="00437A75" w:rsidRDefault="00F454B8" w:rsidP="00F454B8">
      <w:pPr>
        <w:spacing w:line="360" w:lineRule="auto"/>
        <w:rPr>
          <w:rFonts w:ascii="Tahoma" w:hAnsi="Tahoma" w:cs="Tahoma"/>
          <w:b/>
        </w:rPr>
      </w:pPr>
    </w:p>
    <w:p w14:paraId="101CD082" w14:textId="77777777" w:rsidR="00F454B8" w:rsidRPr="00437A75" w:rsidRDefault="00F454B8" w:rsidP="00F454B8">
      <w:pPr>
        <w:spacing w:line="360" w:lineRule="auto"/>
        <w:rPr>
          <w:rFonts w:ascii="Tahoma" w:hAnsi="Tahoma" w:cs="Tahoma"/>
          <w:b/>
        </w:rPr>
      </w:pPr>
    </w:p>
    <w:p w14:paraId="3C77CBD1" w14:textId="5CD8AA84" w:rsidR="00F454B8" w:rsidRPr="00437A75" w:rsidRDefault="00F454B8" w:rsidP="00CA0A99">
      <w:pPr>
        <w:spacing w:line="276" w:lineRule="auto"/>
        <w:jc w:val="center"/>
        <w:rPr>
          <w:rFonts w:ascii="Tahoma" w:hAnsi="Tahoma" w:cs="Tahoma"/>
          <w:b/>
          <w:sz w:val="32"/>
          <w:szCs w:val="32"/>
        </w:rPr>
      </w:pPr>
      <w:proofErr w:type="gramStart"/>
      <w:r w:rsidRPr="00437A75">
        <w:rPr>
          <w:rFonts w:ascii="Tahoma" w:hAnsi="Tahoma" w:cs="Tahoma"/>
          <w:b/>
          <w:sz w:val="32"/>
          <w:szCs w:val="32"/>
        </w:rPr>
        <w:t xml:space="preserve">KEGIATAN </w:t>
      </w:r>
      <w:r w:rsidR="005D356C">
        <w:rPr>
          <w:rFonts w:ascii="Tahoma" w:hAnsi="Tahoma" w:cs="Tahoma"/>
          <w:b/>
          <w:sz w:val="32"/>
          <w:szCs w:val="32"/>
        </w:rPr>
        <w:t>:</w:t>
      </w:r>
      <w:proofErr w:type="gramEnd"/>
    </w:p>
    <w:p w14:paraId="3EEAC9A6" w14:textId="77777777" w:rsidR="009E2012" w:rsidRDefault="005D356C" w:rsidP="00090D64">
      <w:pPr>
        <w:pStyle w:val="ListParagraph"/>
        <w:spacing w:line="276" w:lineRule="auto"/>
        <w:ind w:left="0"/>
        <w:jc w:val="center"/>
        <w:rPr>
          <w:rFonts w:ascii="Tahoma" w:hAnsi="Tahoma" w:cs="Tahoma"/>
          <w:b/>
          <w:sz w:val="32"/>
          <w:szCs w:val="32"/>
          <w:lang w:val="id-ID"/>
        </w:rPr>
      </w:pPr>
      <w:r w:rsidRPr="00DD2C8C">
        <w:rPr>
          <w:rFonts w:ascii="Tahoma" w:hAnsi="Tahoma" w:cs="Tahoma"/>
          <w:b/>
          <w:sz w:val="32"/>
          <w:szCs w:val="32"/>
          <w:lang w:val="id-ID"/>
        </w:rPr>
        <w:t xml:space="preserve">SINKRONISASI PELAKSANAAN KEBIJAKAN </w:t>
      </w:r>
    </w:p>
    <w:p w14:paraId="69A2A39B" w14:textId="5046B4CE" w:rsidR="00DD2C8C" w:rsidRDefault="005D356C" w:rsidP="00090D64">
      <w:pPr>
        <w:pStyle w:val="ListParagraph"/>
        <w:spacing w:line="276" w:lineRule="auto"/>
        <w:ind w:left="0"/>
        <w:jc w:val="center"/>
        <w:rPr>
          <w:rFonts w:ascii="Tahoma" w:hAnsi="Tahoma" w:cs="Tahoma"/>
          <w:b/>
          <w:sz w:val="32"/>
          <w:szCs w:val="32"/>
          <w:lang w:val="id-ID"/>
        </w:rPr>
      </w:pPr>
      <w:r w:rsidRPr="00DD2C8C">
        <w:rPr>
          <w:rFonts w:ascii="Tahoma" w:hAnsi="Tahoma" w:cs="Tahoma"/>
          <w:b/>
          <w:sz w:val="32"/>
          <w:szCs w:val="32"/>
          <w:lang w:val="id-ID"/>
        </w:rPr>
        <w:t>BIDANG JASA DAN PRODUKSI</w:t>
      </w:r>
    </w:p>
    <w:p w14:paraId="71076899" w14:textId="77777777" w:rsidR="00F454B8" w:rsidRPr="00437A75" w:rsidRDefault="00F454B8" w:rsidP="00F454B8">
      <w:pPr>
        <w:spacing w:line="360" w:lineRule="auto"/>
        <w:rPr>
          <w:rFonts w:ascii="Tahoma" w:hAnsi="Tahoma" w:cs="Tahoma"/>
          <w:b/>
        </w:rPr>
      </w:pPr>
    </w:p>
    <w:p w14:paraId="4444A53A" w14:textId="77777777" w:rsidR="00F454B8" w:rsidRPr="00437A75" w:rsidRDefault="00F454B8" w:rsidP="00F454B8">
      <w:pPr>
        <w:spacing w:line="360" w:lineRule="auto"/>
        <w:rPr>
          <w:rFonts w:ascii="Tahoma" w:hAnsi="Tahoma" w:cs="Tahoma"/>
          <w:b/>
        </w:rPr>
      </w:pPr>
    </w:p>
    <w:p w14:paraId="18836E6D" w14:textId="77777777" w:rsidR="00F454B8" w:rsidRPr="00437A75" w:rsidRDefault="00F454B8" w:rsidP="00F454B8">
      <w:pPr>
        <w:spacing w:line="360" w:lineRule="auto"/>
        <w:rPr>
          <w:rFonts w:ascii="Tahoma" w:hAnsi="Tahoma" w:cs="Tahoma"/>
          <w:b/>
        </w:rPr>
      </w:pPr>
    </w:p>
    <w:p w14:paraId="05300299" w14:textId="77777777" w:rsidR="00F454B8" w:rsidRPr="00437A75" w:rsidRDefault="00F454B8" w:rsidP="00F454B8">
      <w:pPr>
        <w:spacing w:line="360" w:lineRule="auto"/>
        <w:rPr>
          <w:rFonts w:ascii="Tahoma" w:hAnsi="Tahoma" w:cs="Tahoma"/>
          <w:b/>
        </w:rPr>
      </w:pPr>
    </w:p>
    <w:p w14:paraId="1DE06780" w14:textId="77777777" w:rsidR="00F454B8" w:rsidRPr="00437A75" w:rsidRDefault="00F454B8" w:rsidP="00F454B8">
      <w:pPr>
        <w:spacing w:line="360" w:lineRule="auto"/>
        <w:rPr>
          <w:rFonts w:ascii="Tahoma" w:hAnsi="Tahoma" w:cs="Tahoma"/>
          <w:b/>
        </w:rPr>
      </w:pPr>
    </w:p>
    <w:p w14:paraId="44EF4AA7" w14:textId="77777777" w:rsidR="00F454B8" w:rsidRPr="00437A75" w:rsidRDefault="00F454B8" w:rsidP="00F454B8">
      <w:pPr>
        <w:spacing w:line="360" w:lineRule="auto"/>
        <w:rPr>
          <w:rFonts w:ascii="Tahoma" w:hAnsi="Tahoma" w:cs="Tahoma"/>
          <w:b/>
        </w:rPr>
      </w:pPr>
    </w:p>
    <w:p w14:paraId="2B0FC881" w14:textId="77777777" w:rsidR="00F454B8" w:rsidRDefault="00F454B8" w:rsidP="00F454B8">
      <w:pPr>
        <w:spacing w:line="360" w:lineRule="auto"/>
        <w:rPr>
          <w:rFonts w:ascii="Tahoma" w:hAnsi="Tahoma" w:cs="Tahoma"/>
          <w:b/>
        </w:rPr>
      </w:pPr>
    </w:p>
    <w:p w14:paraId="68592F90" w14:textId="77777777" w:rsidR="00090D64" w:rsidRDefault="00090D64" w:rsidP="00F454B8">
      <w:pPr>
        <w:spacing w:line="360" w:lineRule="auto"/>
        <w:rPr>
          <w:rFonts w:ascii="Tahoma" w:hAnsi="Tahoma" w:cs="Tahoma"/>
          <w:b/>
        </w:rPr>
      </w:pPr>
    </w:p>
    <w:p w14:paraId="40829083" w14:textId="77777777" w:rsidR="00090D64" w:rsidRDefault="00090D64" w:rsidP="00F454B8">
      <w:pPr>
        <w:spacing w:line="360" w:lineRule="auto"/>
        <w:rPr>
          <w:rFonts w:ascii="Tahoma" w:hAnsi="Tahoma" w:cs="Tahoma"/>
          <w:b/>
        </w:rPr>
      </w:pPr>
    </w:p>
    <w:p w14:paraId="6BEECC53" w14:textId="77777777" w:rsidR="00090D64" w:rsidRDefault="00090D64" w:rsidP="00F454B8">
      <w:pPr>
        <w:spacing w:line="360" w:lineRule="auto"/>
        <w:rPr>
          <w:rFonts w:ascii="Tahoma" w:hAnsi="Tahoma" w:cs="Tahoma"/>
          <w:b/>
        </w:rPr>
      </w:pPr>
    </w:p>
    <w:p w14:paraId="78E17313" w14:textId="77777777" w:rsidR="00090D64" w:rsidRPr="00437A75" w:rsidRDefault="00090D64" w:rsidP="00F454B8">
      <w:pPr>
        <w:spacing w:line="360" w:lineRule="auto"/>
        <w:rPr>
          <w:rFonts w:ascii="Tahoma" w:hAnsi="Tahoma" w:cs="Tahoma"/>
          <w:b/>
        </w:rPr>
      </w:pPr>
    </w:p>
    <w:p w14:paraId="72F7B659" w14:textId="77777777" w:rsidR="00F454B8" w:rsidRPr="00437A75" w:rsidRDefault="00F454B8" w:rsidP="00F454B8">
      <w:pPr>
        <w:spacing w:line="360" w:lineRule="auto"/>
        <w:rPr>
          <w:rFonts w:ascii="Tahoma" w:hAnsi="Tahoma" w:cs="Tahoma"/>
          <w:b/>
        </w:rPr>
      </w:pPr>
    </w:p>
    <w:p w14:paraId="241B67F3" w14:textId="77777777" w:rsidR="00F454B8" w:rsidRPr="00437A75" w:rsidRDefault="00F454B8" w:rsidP="00F454B8">
      <w:pPr>
        <w:spacing w:line="360" w:lineRule="auto"/>
        <w:jc w:val="center"/>
        <w:rPr>
          <w:rFonts w:ascii="Tahoma" w:hAnsi="Tahoma" w:cs="Tahoma"/>
          <w:b/>
          <w:sz w:val="32"/>
          <w:szCs w:val="32"/>
          <w:lang w:val="sv-SE"/>
        </w:rPr>
      </w:pPr>
      <w:r w:rsidRPr="00437A75">
        <w:rPr>
          <w:rFonts w:ascii="Tahoma" w:hAnsi="Tahoma" w:cs="Tahoma"/>
          <w:b/>
          <w:sz w:val="32"/>
          <w:szCs w:val="32"/>
          <w:lang w:val="sv-SE"/>
        </w:rPr>
        <w:t>BIRO PEREKONOMIAN</w:t>
      </w:r>
    </w:p>
    <w:p w14:paraId="4A6F933E" w14:textId="77777777" w:rsidR="00F454B8" w:rsidRPr="00437A75" w:rsidRDefault="00F454B8" w:rsidP="00F454B8">
      <w:pPr>
        <w:spacing w:line="360" w:lineRule="auto"/>
        <w:jc w:val="center"/>
        <w:rPr>
          <w:rFonts w:ascii="Tahoma" w:hAnsi="Tahoma" w:cs="Tahoma"/>
          <w:b/>
          <w:sz w:val="32"/>
          <w:szCs w:val="32"/>
          <w:lang w:val="sv-SE"/>
        </w:rPr>
      </w:pPr>
      <w:r w:rsidRPr="00437A75">
        <w:rPr>
          <w:rFonts w:ascii="Tahoma" w:hAnsi="Tahoma" w:cs="Tahoma"/>
          <w:b/>
          <w:sz w:val="32"/>
          <w:szCs w:val="32"/>
          <w:lang w:val="sv-SE"/>
        </w:rPr>
        <w:t>SEKRETARIAT DAERAH PROVINSI JAWA TENGAH</w:t>
      </w:r>
    </w:p>
    <w:p w14:paraId="357093AE" w14:textId="000D75C6" w:rsidR="00F454B8" w:rsidRPr="00437A75" w:rsidRDefault="006F76F7" w:rsidP="00F454B8">
      <w:pPr>
        <w:spacing w:line="360" w:lineRule="auto"/>
        <w:jc w:val="center"/>
        <w:rPr>
          <w:rFonts w:ascii="Tahoma" w:hAnsi="Tahoma" w:cs="Tahoma"/>
          <w:b/>
          <w:sz w:val="32"/>
          <w:szCs w:val="32"/>
          <w:lang w:val="sv-SE"/>
        </w:rPr>
      </w:pPr>
      <w:r>
        <w:rPr>
          <w:rFonts w:ascii="Tahoma" w:hAnsi="Tahoma" w:cs="Tahoma"/>
          <w:b/>
          <w:sz w:val="32"/>
          <w:szCs w:val="32"/>
          <w:lang w:val="sv-SE"/>
        </w:rPr>
        <w:t>2019</w:t>
      </w:r>
    </w:p>
    <w:p w14:paraId="3ADE521A" w14:textId="77777777" w:rsidR="00F454B8" w:rsidRPr="00437A75" w:rsidRDefault="00F454B8" w:rsidP="00F454B8">
      <w:pPr>
        <w:spacing w:line="360" w:lineRule="auto"/>
        <w:rPr>
          <w:rFonts w:ascii="Tahoma" w:hAnsi="Tahoma" w:cs="Tahoma"/>
          <w:b/>
          <w:lang w:val="sv-SE"/>
        </w:rPr>
      </w:pPr>
    </w:p>
    <w:p w14:paraId="3B25E2A8" w14:textId="77777777" w:rsidR="00F454B8" w:rsidRPr="007B0556" w:rsidRDefault="00F454B8" w:rsidP="007B0556">
      <w:pPr>
        <w:pStyle w:val="ListParagraph"/>
        <w:numPr>
          <w:ilvl w:val="0"/>
          <w:numId w:val="1"/>
        </w:numPr>
        <w:spacing w:line="360" w:lineRule="auto"/>
        <w:rPr>
          <w:rFonts w:ascii="Tahoma" w:hAnsi="Tahoma" w:cs="Tahoma"/>
          <w:b/>
        </w:rPr>
      </w:pPr>
      <w:r w:rsidRPr="007B0556">
        <w:rPr>
          <w:rFonts w:ascii="Tahoma" w:hAnsi="Tahoma" w:cs="Tahoma"/>
          <w:b/>
        </w:rPr>
        <w:t>KETENTUAN UMUM</w:t>
      </w:r>
    </w:p>
    <w:p w14:paraId="450094F1" w14:textId="77777777" w:rsidR="00090D64" w:rsidRDefault="00F454B8" w:rsidP="00090D64">
      <w:pPr>
        <w:numPr>
          <w:ilvl w:val="1"/>
          <w:numId w:val="12"/>
        </w:numPr>
        <w:spacing w:line="360" w:lineRule="auto"/>
        <w:ind w:left="709"/>
        <w:rPr>
          <w:rFonts w:ascii="Tahoma" w:hAnsi="Tahoma" w:cs="Tahoma"/>
        </w:rPr>
      </w:pPr>
      <w:proofErr w:type="spellStart"/>
      <w:r w:rsidRPr="00437A75">
        <w:rPr>
          <w:rFonts w:ascii="Tahoma" w:hAnsi="Tahoma" w:cs="Tahoma"/>
        </w:rPr>
        <w:t>Nama</w:t>
      </w:r>
      <w:proofErr w:type="spellEnd"/>
      <w:r w:rsidRPr="00437A75">
        <w:rPr>
          <w:rFonts w:ascii="Tahoma" w:hAnsi="Tahoma" w:cs="Tahoma"/>
        </w:rPr>
        <w:t xml:space="preserve"> </w:t>
      </w:r>
      <w:proofErr w:type="spellStart"/>
      <w:r w:rsidRPr="00437A75">
        <w:rPr>
          <w:rFonts w:ascii="Tahoma" w:hAnsi="Tahoma" w:cs="Tahoma"/>
        </w:rPr>
        <w:t>Kegiatan</w:t>
      </w:r>
      <w:proofErr w:type="spellEnd"/>
      <w:r w:rsidRPr="00437A75">
        <w:rPr>
          <w:rFonts w:ascii="Tahoma" w:hAnsi="Tahoma" w:cs="Tahoma"/>
        </w:rPr>
        <w:tab/>
      </w:r>
      <w:r w:rsidRPr="00437A75">
        <w:rPr>
          <w:rFonts w:ascii="Tahoma" w:hAnsi="Tahoma" w:cs="Tahoma"/>
        </w:rPr>
        <w:tab/>
        <w:t xml:space="preserve">: </w:t>
      </w:r>
      <w:proofErr w:type="spellStart"/>
      <w:r w:rsidR="00090D64">
        <w:rPr>
          <w:rFonts w:ascii="Tahoma" w:hAnsi="Tahoma" w:cs="Tahoma"/>
        </w:rPr>
        <w:t>Kegiatan</w:t>
      </w:r>
      <w:proofErr w:type="spellEnd"/>
      <w:r w:rsidR="00090D64">
        <w:rPr>
          <w:rFonts w:ascii="Tahoma" w:hAnsi="Tahoma" w:cs="Tahoma"/>
        </w:rPr>
        <w:t xml:space="preserve"> </w:t>
      </w:r>
      <w:proofErr w:type="spellStart"/>
      <w:r w:rsidR="00090D64">
        <w:rPr>
          <w:rFonts w:ascii="Tahoma" w:hAnsi="Tahoma" w:cs="Tahoma"/>
        </w:rPr>
        <w:t>Sinkronisasi</w:t>
      </w:r>
      <w:proofErr w:type="spellEnd"/>
      <w:r w:rsidR="00090D64">
        <w:rPr>
          <w:rFonts w:ascii="Tahoma" w:hAnsi="Tahoma" w:cs="Tahoma"/>
        </w:rPr>
        <w:t xml:space="preserve"> </w:t>
      </w:r>
      <w:proofErr w:type="spellStart"/>
      <w:r w:rsidR="00090D64">
        <w:rPr>
          <w:rFonts w:ascii="Tahoma" w:hAnsi="Tahoma" w:cs="Tahoma"/>
        </w:rPr>
        <w:t>Pelaksanaan</w:t>
      </w:r>
      <w:proofErr w:type="spellEnd"/>
      <w:r w:rsidR="00090D64">
        <w:rPr>
          <w:rFonts w:ascii="Tahoma" w:hAnsi="Tahoma" w:cs="Tahoma"/>
        </w:rPr>
        <w:t xml:space="preserve"> </w:t>
      </w:r>
      <w:proofErr w:type="spellStart"/>
      <w:r w:rsidR="00090D64">
        <w:rPr>
          <w:rFonts w:ascii="Tahoma" w:hAnsi="Tahoma" w:cs="Tahoma"/>
        </w:rPr>
        <w:t>Kebijakan</w:t>
      </w:r>
      <w:proofErr w:type="spellEnd"/>
      <w:r w:rsidR="00090D64">
        <w:rPr>
          <w:rFonts w:ascii="Tahoma" w:hAnsi="Tahoma" w:cs="Tahoma"/>
        </w:rPr>
        <w:t xml:space="preserve"> </w:t>
      </w:r>
    </w:p>
    <w:p w14:paraId="24A5CF3C" w14:textId="44B85A7C" w:rsidR="00F454B8" w:rsidRPr="00437A75" w:rsidRDefault="00090D64" w:rsidP="00090D64">
      <w:pPr>
        <w:spacing w:line="360" w:lineRule="auto"/>
        <w:ind w:left="3589" w:firstLine="11"/>
        <w:rPr>
          <w:rFonts w:ascii="Tahoma" w:hAnsi="Tahoma" w:cs="Tahoma"/>
        </w:rPr>
      </w:pPr>
      <w:r>
        <w:rPr>
          <w:rFonts w:ascii="Tahoma" w:hAnsi="Tahoma" w:cs="Tahoma"/>
        </w:rPr>
        <w:t xml:space="preserve">  </w:t>
      </w:r>
      <w:proofErr w:type="spellStart"/>
      <w:r>
        <w:rPr>
          <w:rFonts w:ascii="Tahoma" w:hAnsi="Tahoma" w:cs="Tahoma"/>
        </w:rPr>
        <w:t>Bidang</w:t>
      </w:r>
      <w:proofErr w:type="spellEnd"/>
      <w:r>
        <w:rPr>
          <w:rFonts w:ascii="Tahoma" w:hAnsi="Tahoma" w:cs="Tahoma"/>
        </w:rPr>
        <w:t xml:space="preserve"> </w:t>
      </w:r>
      <w:proofErr w:type="spellStart"/>
      <w:r>
        <w:rPr>
          <w:rFonts w:ascii="Tahoma" w:hAnsi="Tahoma" w:cs="Tahoma"/>
        </w:rPr>
        <w:t>Jasa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Produksi</w:t>
      </w:r>
      <w:proofErr w:type="spellEnd"/>
    </w:p>
    <w:p w14:paraId="080C0399" w14:textId="77777777" w:rsidR="007B0556" w:rsidRPr="007B0556" w:rsidRDefault="00F454B8" w:rsidP="004D0877">
      <w:pPr>
        <w:numPr>
          <w:ilvl w:val="1"/>
          <w:numId w:val="12"/>
        </w:numPr>
        <w:spacing w:line="360" w:lineRule="auto"/>
        <w:ind w:left="709"/>
        <w:rPr>
          <w:rFonts w:ascii="Tahoma" w:hAnsi="Tahoma" w:cs="Tahoma"/>
          <w:lang w:val="sv-SE"/>
        </w:rPr>
      </w:pPr>
      <w:proofErr w:type="spellStart"/>
      <w:r w:rsidRPr="00437A75">
        <w:rPr>
          <w:rFonts w:ascii="Tahoma" w:hAnsi="Tahoma" w:cs="Tahoma"/>
        </w:rPr>
        <w:t>Sumber</w:t>
      </w:r>
      <w:proofErr w:type="spellEnd"/>
      <w:r w:rsidRPr="00437A75">
        <w:rPr>
          <w:rFonts w:ascii="Tahoma" w:hAnsi="Tahoma" w:cs="Tahoma"/>
        </w:rPr>
        <w:t xml:space="preserve"> </w:t>
      </w:r>
      <w:proofErr w:type="spellStart"/>
      <w:r w:rsidRPr="00437A75">
        <w:rPr>
          <w:rFonts w:ascii="Tahoma" w:hAnsi="Tahoma" w:cs="Tahoma"/>
        </w:rPr>
        <w:t>Pendanaan</w:t>
      </w:r>
      <w:proofErr w:type="spellEnd"/>
      <w:r w:rsidRPr="00437A75">
        <w:rPr>
          <w:rFonts w:ascii="Tahoma" w:hAnsi="Tahoma" w:cs="Tahoma"/>
        </w:rPr>
        <w:tab/>
      </w:r>
      <w:r w:rsidRPr="00437A75">
        <w:rPr>
          <w:rFonts w:ascii="Tahoma" w:hAnsi="Tahoma" w:cs="Tahoma"/>
        </w:rPr>
        <w:tab/>
        <w:t xml:space="preserve">: APBD </w:t>
      </w:r>
      <w:proofErr w:type="spellStart"/>
      <w:r w:rsidRPr="00437A75">
        <w:rPr>
          <w:rFonts w:ascii="Tahoma" w:hAnsi="Tahoma" w:cs="Tahoma"/>
        </w:rPr>
        <w:t>Provinsi</w:t>
      </w:r>
      <w:proofErr w:type="spellEnd"/>
      <w:r w:rsidRPr="00437A75">
        <w:rPr>
          <w:rFonts w:ascii="Tahoma" w:hAnsi="Tahoma" w:cs="Tahoma"/>
        </w:rPr>
        <w:t xml:space="preserve"> </w:t>
      </w:r>
      <w:proofErr w:type="spellStart"/>
      <w:r w:rsidRPr="00437A75">
        <w:rPr>
          <w:rFonts w:ascii="Tahoma" w:hAnsi="Tahoma" w:cs="Tahoma"/>
        </w:rPr>
        <w:t>Jawa</w:t>
      </w:r>
      <w:proofErr w:type="spellEnd"/>
      <w:r w:rsidRPr="00437A75">
        <w:rPr>
          <w:rFonts w:ascii="Tahoma" w:hAnsi="Tahoma" w:cs="Tahoma"/>
        </w:rPr>
        <w:t xml:space="preserve"> Te</w:t>
      </w:r>
      <w:r w:rsidR="007B0556">
        <w:rPr>
          <w:rFonts w:ascii="Tahoma" w:hAnsi="Tahoma" w:cs="Tahoma"/>
        </w:rPr>
        <w:t xml:space="preserve">ngah </w:t>
      </w:r>
      <w:proofErr w:type="spellStart"/>
      <w:r w:rsidR="007B0556">
        <w:rPr>
          <w:rFonts w:ascii="Tahoma" w:hAnsi="Tahoma" w:cs="Tahoma"/>
        </w:rPr>
        <w:t>pada</w:t>
      </w:r>
      <w:proofErr w:type="spellEnd"/>
      <w:r w:rsidR="007B0556">
        <w:rPr>
          <w:rFonts w:ascii="Tahoma" w:hAnsi="Tahoma" w:cs="Tahoma"/>
        </w:rPr>
        <w:t xml:space="preserve"> Biro </w:t>
      </w:r>
    </w:p>
    <w:p w14:paraId="4FF2AD0B" w14:textId="77777777" w:rsidR="00F454B8" w:rsidRPr="007B0556" w:rsidRDefault="007B0556" w:rsidP="007B0556">
      <w:pPr>
        <w:spacing w:line="360" w:lineRule="auto"/>
        <w:ind w:left="709"/>
        <w:rPr>
          <w:rFonts w:ascii="Tahoma" w:hAnsi="Tahoma" w:cs="Tahoma"/>
          <w:lang w:val="sv-SE"/>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roofErr w:type="spellStart"/>
      <w:r w:rsidR="00F454B8" w:rsidRPr="00437A75">
        <w:rPr>
          <w:rFonts w:ascii="Tahoma" w:hAnsi="Tahoma" w:cs="Tahoma"/>
        </w:rPr>
        <w:t>Perekonomian</w:t>
      </w:r>
      <w:proofErr w:type="spellEnd"/>
      <w:r w:rsidR="00F454B8" w:rsidRPr="00437A75">
        <w:rPr>
          <w:rFonts w:ascii="Tahoma" w:hAnsi="Tahoma" w:cs="Tahoma"/>
        </w:rPr>
        <w:t xml:space="preserve"> </w:t>
      </w:r>
      <w:proofErr w:type="spellStart"/>
      <w:r w:rsidR="00F454B8" w:rsidRPr="007B0556">
        <w:rPr>
          <w:rFonts w:ascii="Tahoma" w:hAnsi="Tahoma" w:cs="Tahoma"/>
        </w:rPr>
        <w:t>S</w:t>
      </w:r>
      <w:r>
        <w:rPr>
          <w:rFonts w:ascii="Tahoma" w:hAnsi="Tahoma" w:cs="Tahoma"/>
        </w:rPr>
        <w:t>ekretariat</w:t>
      </w:r>
      <w:proofErr w:type="spellEnd"/>
      <w:r>
        <w:rPr>
          <w:rFonts w:ascii="Tahoma" w:hAnsi="Tahoma" w:cs="Tahoma"/>
        </w:rPr>
        <w:t xml:space="preserve"> Daerah </w:t>
      </w:r>
      <w:proofErr w:type="spellStart"/>
      <w:r>
        <w:rPr>
          <w:rFonts w:ascii="Tahoma" w:hAnsi="Tahoma" w:cs="Tahoma"/>
        </w:rPr>
        <w:t>Provinsi</w:t>
      </w:r>
      <w:proofErr w:type="spellEnd"/>
      <w:r>
        <w:rPr>
          <w:rFonts w:ascii="Tahoma" w:hAnsi="Tahoma" w:cs="Tahoma"/>
        </w:rPr>
        <w:t xml:space="preserve"> </w:t>
      </w:r>
      <w:proofErr w:type="spellStart"/>
      <w:r>
        <w:rPr>
          <w:rFonts w:ascii="Tahoma" w:hAnsi="Tahoma" w:cs="Tahoma"/>
        </w:rPr>
        <w:t>Jawa</w:t>
      </w:r>
      <w:proofErr w:type="spellEnd"/>
      <w:r>
        <w:rPr>
          <w:rFonts w:ascii="Tahoma" w:hAnsi="Tahoma" w:cs="Tahoma"/>
          <w:lang w:val="id-ID"/>
        </w:rPr>
        <w:t xml:space="preserve"> </w:t>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r>
      <w:r>
        <w:rPr>
          <w:rFonts w:ascii="Tahoma" w:hAnsi="Tahoma" w:cs="Tahoma"/>
          <w:lang w:val="id-ID"/>
        </w:rPr>
        <w:tab/>
        <w:t xml:space="preserve">  </w:t>
      </w:r>
      <w:r w:rsidR="00F454B8" w:rsidRPr="007B0556">
        <w:rPr>
          <w:rFonts w:ascii="Tahoma" w:hAnsi="Tahoma" w:cs="Tahoma"/>
        </w:rPr>
        <w:t>Tengah</w:t>
      </w:r>
      <w:r w:rsidR="00F454B8" w:rsidRPr="007B0556">
        <w:rPr>
          <w:rFonts w:ascii="Tahoma" w:hAnsi="Tahoma" w:cs="Tahoma"/>
          <w:lang w:val="sv-SE"/>
        </w:rPr>
        <w:t>.</w:t>
      </w:r>
    </w:p>
    <w:p w14:paraId="0BCD71CC" w14:textId="77777777" w:rsidR="00090D64" w:rsidRDefault="00F454B8" w:rsidP="00090D64">
      <w:pPr>
        <w:numPr>
          <w:ilvl w:val="1"/>
          <w:numId w:val="12"/>
        </w:numPr>
        <w:spacing w:line="360" w:lineRule="auto"/>
        <w:ind w:left="709"/>
        <w:rPr>
          <w:rFonts w:ascii="Tahoma" w:hAnsi="Tahoma" w:cs="Tahoma"/>
        </w:rPr>
      </w:pPr>
      <w:r w:rsidRPr="00437A75">
        <w:rPr>
          <w:rFonts w:ascii="Tahoma" w:hAnsi="Tahoma" w:cs="Tahoma"/>
          <w:lang w:val="sv-SE"/>
        </w:rPr>
        <w:t xml:space="preserve">Besar Anggaran </w:t>
      </w:r>
      <w:r w:rsidRPr="00437A75">
        <w:rPr>
          <w:rFonts w:ascii="Tahoma" w:hAnsi="Tahoma" w:cs="Tahoma"/>
          <w:lang w:val="sv-SE"/>
        </w:rPr>
        <w:tab/>
      </w:r>
      <w:r w:rsidRPr="00437A75">
        <w:rPr>
          <w:rFonts w:ascii="Tahoma" w:hAnsi="Tahoma" w:cs="Tahoma"/>
          <w:lang w:val="sv-SE"/>
        </w:rPr>
        <w:tab/>
      </w:r>
      <w:r w:rsidRPr="00437A75">
        <w:rPr>
          <w:rFonts w:ascii="Tahoma" w:hAnsi="Tahoma" w:cs="Tahoma"/>
        </w:rPr>
        <w:t>:</w:t>
      </w:r>
      <w:r w:rsidR="00EA002E" w:rsidRPr="00437A75">
        <w:rPr>
          <w:rFonts w:ascii="Tahoma" w:hAnsi="Tahoma" w:cs="Tahoma"/>
        </w:rPr>
        <w:t xml:space="preserve"> </w:t>
      </w:r>
      <w:proofErr w:type="spellStart"/>
      <w:r w:rsidR="000F2319" w:rsidRPr="00437A75">
        <w:rPr>
          <w:rFonts w:ascii="Tahoma" w:hAnsi="Tahoma" w:cs="Tahoma"/>
        </w:rPr>
        <w:t>Rp</w:t>
      </w:r>
      <w:proofErr w:type="spellEnd"/>
      <w:r w:rsidR="000F2319" w:rsidRPr="00437A75">
        <w:rPr>
          <w:rFonts w:ascii="Tahoma" w:hAnsi="Tahoma" w:cs="Tahoma"/>
        </w:rPr>
        <w:t>.</w:t>
      </w:r>
      <w:r w:rsidR="00090D64">
        <w:rPr>
          <w:rFonts w:ascii="Tahoma" w:hAnsi="Tahoma" w:cs="Tahoma"/>
          <w:lang w:val="id-ID"/>
        </w:rPr>
        <w:t>35</w:t>
      </w:r>
      <w:r w:rsidR="000F2319">
        <w:rPr>
          <w:rFonts w:ascii="Tahoma" w:hAnsi="Tahoma" w:cs="Tahoma"/>
          <w:lang w:val="id-ID"/>
        </w:rPr>
        <w:t>0</w:t>
      </w:r>
      <w:r w:rsidR="000F2319" w:rsidRPr="00437A75">
        <w:rPr>
          <w:rFonts w:ascii="Tahoma" w:hAnsi="Tahoma" w:cs="Tahoma"/>
          <w:lang w:val="id-ID"/>
        </w:rPr>
        <w:t>.</w:t>
      </w:r>
      <w:r w:rsidR="000F2319" w:rsidRPr="00437A75">
        <w:rPr>
          <w:rFonts w:ascii="Tahoma" w:hAnsi="Tahoma" w:cs="Tahoma"/>
        </w:rPr>
        <w:t>000.000,- (</w:t>
      </w:r>
      <w:proofErr w:type="spellStart"/>
      <w:r w:rsidR="00090D64">
        <w:rPr>
          <w:rFonts w:ascii="Tahoma" w:hAnsi="Tahoma" w:cs="Tahoma"/>
        </w:rPr>
        <w:t>Tiga</w:t>
      </w:r>
      <w:proofErr w:type="spellEnd"/>
      <w:r w:rsidR="00090D64">
        <w:rPr>
          <w:rFonts w:ascii="Tahoma" w:hAnsi="Tahoma" w:cs="Tahoma"/>
        </w:rPr>
        <w:t xml:space="preserve"> </w:t>
      </w:r>
      <w:proofErr w:type="spellStart"/>
      <w:r w:rsidR="00090D64">
        <w:rPr>
          <w:rFonts w:ascii="Tahoma" w:hAnsi="Tahoma" w:cs="Tahoma"/>
        </w:rPr>
        <w:t>Ratus</w:t>
      </w:r>
      <w:proofErr w:type="spellEnd"/>
      <w:r w:rsidR="00090D64">
        <w:rPr>
          <w:rFonts w:ascii="Tahoma" w:hAnsi="Tahoma" w:cs="Tahoma"/>
        </w:rPr>
        <w:t xml:space="preserve"> Lima </w:t>
      </w:r>
      <w:proofErr w:type="spellStart"/>
      <w:r w:rsidR="00090D64">
        <w:rPr>
          <w:rFonts w:ascii="Tahoma" w:hAnsi="Tahoma" w:cs="Tahoma"/>
        </w:rPr>
        <w:t>Puluh</w:t>
      </w:r>
      <w:proofErr w:type="spellEnd"/>
      <w:r w:rsidR="00090D64">
        <w:rPr>
          <w:rFonts w:ascii="Tahoma" w:hAnsi="Tahoma" w:cs="Tahoma"/>
        </w:rPr>
        <w:t xml:space="preserve"> </w:t>
      </w:r>
      <w:proofErr w:type="spellStart"/>
      <w:r w:rsidR="00090D64">
        <w:rPr>
          <w:rFonts w:ascii="Tahoma" w:hAnsi="Tahoma" w:cs="Tahoma"/>
        </w:rPr>
        <w:t>Juta</w:t>
      </w:r>
      <w:proofErr w:type="spellEnd"/>
      <w:r w:rsidR="00090D64">
        <w:rPr>
          <w:rFonts w:ascii="Tahoma" w:hAnsi="Tahoma" w:cs="Tahoma"/>
        </w:rPr>
        <w:t xml:space="preserve"> </w:t>
      </w:r>
    </w:p>
    <w:p w14:paraId="190C55BA" w14:textId="28C25469" w:rsidR="00F454B8" w:rsidRPr="006F76F7" w:rsidRDefault="00090D64" w:rsidP="00090D64">
      <w:pPr>
        <w:spacing w:line="360" w:lineRule="auto"/>
        <w:ind w:left="3589" w:firstLine="11"/>
        <w:rPr>
          <w:rFonts w:ascii="Tahoma" w:hAnsi="Tahoma" w:cs="Tahoma"/>
        </w:rPr>
      </w:pPr>
      <w:r>
        <w:rPr>
          <w:rFonts w:ascii="Tahoma" w:hAnsi="Tahoma" w:cs="Tahoma"/>
        </w:rPr>
        <w:t xml:space="preserve">  Rupiah)</w:t>
      </w:r>
    </w:p>
    <w:p w14:paraId="202742FE" w14:textId="77777777" w:rsidR="002A75E8" w:rsidRDefault="00F454B8" w:rsidP="002A75E8">
      <w:pPr>
        <w:numPr>
          <w:ilvl w:val="1"/>
          <w:numId w:val="12"/>
        </w:numPr>
        <w:spacing w:line="360" w:lineRule="auto"/>
        <w:ind w:left="709"/>
        <w:rPr>
          <w:rFonts w:ascii="Tahoma" w:hAnsi="Tahoma" w:cs="Tahoma"/>
        </w:rPr>
      </w:pPr>
      <w:r w:rsidRPr="00437A75">
        <w:rPr>
          <w:rFonts w:ascii="Tahoma" w:hAnsi="Tahoma" w:cs="Tahoma"/>
        </w:rPr>
        <w:t xml:space="preserve">L o k a s </w:t>
      </w:r>
      <w:proofErr w:type="spellStart"/>
      <w:r w:rsidRPr="00437A75">
        <w:rPr>
          <w:rFonts w:ascii="Tahoma" w:hAnsi="Tahoma" w:cs="Tahoma"/>
        </w:rPr>
        <w:t>i</w:t>
      </w:r>
      <w:proofErr w:type="spellEnd"/>
      <w:r w:rsidRPr="00437A75">
        <w:rPr>
          <w:rFonts w:ascii="Tahoma" w:hAnsi="Tahoma" w:cs="Tahoma"/>
        </w:rPr>
        <w:t xml:space="preserve">         </w:t>
      </w:r>
      <w:r w:rsidRPr="00437A75">
        <w:rPr>
          <w:rFonts w:ascii="Tahoma" w:hAnsi="Tahoma" w:cs="Tahoma"/>
        </w:rPr>
        <w:tab/>
      </w:r>
      <w:r w:rsidRPr="00437A75">
        <w:rPr>
          <w:rFonts w:ascii="Tahoma" w:hAnsi="Tahoma" w:cs="Tahoma"/>
        </w:rPr>
        <w:tab/>
        <w:t xml:space="preserve">: </w:t>
      </w:r>
      <w:r w:rsidR="006278E3">
        <w:rPr>
          <w:rFonts w:ascii="Tahoma" w:hAnsi="Tahoma" w:cs="Tahoma"/>
          <w:lang w:val="id-ID"/>
        </w:rPr>
        <w:t>BUMD Provinsi</w:t>
      </w:r>
      <w:r w:rsidR="00B73EAB">
        <w:rPr>
          <w:rFonts w:ascii="Tahoma" w:hAnsi="Tahoma" w:cs="Tahoma"/>
          <w:lang w:val="id-ID"/>
        </w:rPr>
        <w:t xml:space="preserve">, </w:t>
      </w:r>
      <w:r w:rsidR="006278E3">
        <w:rPr>
          <w:rFonts w:ascii="Tahoma" w:hAnsi="Tahoma" w:cs="Tahoma"/>
          <w:lang w:val="id-ID"/>
        </w:rPr>
        <w:t xml:space="preserve"> </w:t>
      </w:r>
      <w:proofErr w:type="spellStart"/>
      <w:r w:rsidR="00F869F1" w:rsidRPr="00437A75">
        <w:rPr>
          <w:rFonts w:ascii="Tahoma" w:hAnsi="Tahoma" w:cs="Tahoma"/>
        </w:rPr>
        <w:t>Kabupaten</w:t>
      </w:r>
      <w:proofErr w:type="spellEnd"/>
      <w:r w:rsidR="00F869F1" w:rsidRPr="00437A75">
        <w:rPr>
          <w:rFonts w:ascii="Tahoma" w:hAnsi="Tahoma" w:cs="Tahoma"/>
        </w:rPr>
        <w:t xml:space="preserve">/Kota </w:t>
      </w:r>
      <w:r w:rsidR="002A75E8">
        <w:rPr>
          <w:rFonts w:ascii="Tahoma" w:hAnsi="Tahoma" w:cs="Tahoma"/>
          <w:lang w:val="id-ID"/>
        </w:rPr>
        <w:t xml:space="preserve"> </w:t>
      </w:r>
      <w:r w:rsidR="00F869F1" w:rsidRPr="002A75E8">
        <w:rPr>
          <w:rFonts w:ascii="Tahoma" w:hAnsi="Tahoma" w:cs="Tahoma"/>
        </w:rPr>
        <w:t xml:space="preserve">di </w:t>
      </w:r>
      <w:proofErr w:type="spellStart"/>
      <w:r w:rsidRPr="002A75E8">
        <w:rPr>
          <w:rFonts w:ascii="Tahoma" w:hAnsi="Tahoma" w:cs="Tahoma"/>
        </w:rPr>
        <w:t>Jawa</w:t>
      </w:r>
      <w:proofErr w:type="spellEnd"/>
      <w:r w:rsidRPr="002A75E8">
        <w:rPr>
          <w:rFonts w:ascii="Tahoma" w:hAnsi="Tahoma" w:cs="Tahoma"/>
        </w:rPr>
        <w:t xml:space="preserve"> Tengah</w:t>
      </w:r>
    </w:p>
    <w:p w14:paraId="308EF0B4" w14:textId="1F6BEAF9" w:rsidR="00F454B8" w:rsidRPr="002A75E8" w:rsidRDefault="002A75E8" w:rsidP="002A75E8">
      <w:pPr>
        <w:spacing w:line="360" w:lineRule="auto"/>
        <w:ind w:left="3589" w:firstLine="11"/>
        <w:rPr>
          <w:rFonts w:ascii="Tahoma" w:hAnsi="Tahoma" w:cs="Tahoma"/>
        </w:rPr>
      </w:pPr>
      <w:r>
        <w:rPr>
          <w:rFonts w:ascii="Tahoma" w:hAnsi="Tahoma" w:cs="Tahoma"/>
          <w:lang w:val="id-ID"/>
        </w:rPr>
        <w:t xml:space="preserve">  </w:t>
      </w:r>
      <w:r w:rsidR="00B73EAB" w:rsidRPr="002A75E8">
        <w:rPr>
          <w:rFonts w:ascii="Tahoma" w:hAnsi="Tahoma" w:cs="Tahoma"/>
          <w:lang w:val="id-ID"/>
        </w:rPr>
        <w:t>serta luar provinsi</w:t>
      </w:r>
    </w:p>
    <w:p w14:paraId="76B4F3A4" w14:textId="77777777" w:rsidR="007B0556" w:rsidRDefault="00F454B8" w:rsidP="004D0877">
      <w:pPr>
        <w:numPr>
          <w:ilvl w:val="1"/>
          <w:numId w:val="12"/>
        </w:numPr>
        <w:spacing w:line="360" w:lineRule="auto"/>
        <w:ind w:left="709"/>
        <w:rPr>
          <w:rFonts w:ascii="Tahoma" w:hAnsi="Tahoma" w:cs="Tahoma"/>
        </w:rPr>
      </w:pPr>
      <w:proofErr w:type="spellStart"/>
      <w:r w:rsidRPr="00437A75">
        <w:rPr>
          <w:rFonts w:ascii="Tahoma" w:hAnsi="Tahoma" w:cs="Tahoma"/>
        </w:rPr>
        <w:t>Nama</w:t>
      </w:r>
      <w:proofErr w:type="spellEnd"/>
      <w:r w:rsidRPr="00437A75">
        <w:rPr>
          <w:rFonts w:ascii="Tahoma" w:hAnsi="Tahoma" w:cs="Tahoma"/>
        </w:rPr>
        <w:t xml:space="preserve"> </w:t>
      </w:r>
      <w:proofErr w:type="spellStart"/>
      <w:r w:rsidRPr="00437A75">
        <w:rPr>
          <w:rFonts w:ascii="Tahoma" w:hAnsi="Tahoma" w:cs="Tahoma"/>
        </w:rPr>
        <w:t>Pengguna</w:t>
      </w:r>
      <w:proofErr w:type="spellEnd"/>
      <w:r w:rsidRPr="00437A75">
        <w:rPr>
          <w:rFonts w:ascii="Tahoma" w:hAnsi="Tahoma" w:cs="Tahoma"/>
        </w:rPr>
        <w:t xml:space="preserve"> </w:t>
      </w:r>
      <w:proofErr w:type="spellStart"/>
      <w:r w:rsidRPr="00437A75">
        <w:rPr>
          <w:rFonts w:ascii="Tahoma" w:hAnsi="Tahoma" w:cs="Tahoma"/>
        </w:rPr>
        <w:t>Anggaran</w:t>
      </w:r>
      <w:proofErr w:type="spellEnd"/>
      <w:r w:rsidR="00437A75">
        <w:rPr>
          <w:rFonts w:ascii="Tahoma" w:hAnsi="Tahoma" w:cs="Tahoma"/>
          <w:b/>
        </w:rPr>
        <w:t xml:space="preserve"> </w:t>
      </w:r>
      <w:r w:rsidRPr="00437A75">
        <w:rPr>
          <w:rFonts w:ascii="Tahoma" w:hAnsi="Tahoma" w:cs="Tahoma"/>
        </w:rPr>
        <w:t xml:space="preserve">: </w:t>
      </w:r>
      <w:proofErr w:type="spellStart"/>
      <w:r w:rsidRPr="00437A75">
        <w:rPr>
          <w:rFonts w:ascii="Tahoma" w:hAnsi="Tahoma" w:cs="Tahoma"/>
        </w:rPr>
        <w:t>Kepala</w:t>
      </w:r>
      <w:proofErr w:type="spellEnd"/>
      <w:r w:rsidRPr="00437A75">
        <w:rPr>
          <w:rFonts w:ascii="Tahoma" w:hAnsi="Tahoma" w:cs="Tahoma"/>
        </w:rPr>
        <w:t xml:space="preserve"> Biro </w:t>
      </w:r>
      <w:proofErr w:type="spellStart"/>
      <w:r w:rsidRPr="00437A75">
        <w:rPr>
          <w:rFonts w:ascii="Tahoma" w:hAnsi="Tahoma" w:cs="Tahoma"/>
        </w:rPr>
        <w:t>Perekonomian</w:t>
      </w:r>
      <w:proofErr w:type="spellEnd"/>
      <w:r w:rsidRPr="00437A75">
        <w:rPr>
          <w:rFonts w:ascii="Tahoma" w:hAnsi="Tahoma" w:cs="Tahoma"/>
        </w:rPr>
        <w:t xml:space="preserve"> </w:t>
      </w:r>
      <w:proofErr w:type="spellStart"/>
      <w:r w:rsidRPr="00437A75">
        <w:rPr>
          <w:rFonts w:ascii="Tahoma" w:hAnsi="Tahoma" w:cs="Tahoma"/>
        </w:rPr>
        <w:t>Sekretariat</w:t>
      </w:r>
      <w:proofErr w:type="spellEnd"/>
      <w:r w:rsidRPr="00437A75">
        <w:rPr>
          <w:rFonts w:ascii="Tahoma" w:hAnsi="Tahoma" w:cs="Tahoma"/>
        </w:rPr>
        <w:t xml:space="preserve"> Daerah </w:t>
      </w:r>
    </w:p>
    <w:p w14:paraId="16F3DB02" w14:textId="77777777" w:rsidR="00F454B8" w:rsidRPr="007B0556" w:rsidRDefault="007B0556" w:rsidP="007B0556">
      <w:pPr>
        <w:spacing w:line="360" w:lineRule="auto"/>
        <w:ind w:left="709"/>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lang w:val="id-ID"/>
        </w:rPr>
        <w:t xml:space="preserve">  </w:t>
      </w:r>
      <w:proofErr w:type="spellStart"/>
      <w:r w:rsidR="00F454B8" w:rsidRPr="007B0556">
        <w:rPr>
          <w:rFonts w:ascii="Tahoma" w:hAnsi="Tahoma" w:cs="Tahoma"/>
        </w:rPr>
        <w:t>Provinsi</w:t>
      </w:r>
      <w:proofErr w:type="spellEnd"/>
      <w:r w:rsidR="00F454B8" w:rsidRPr="007B0556">
        <w:rPr>
          <w:rFonts w:ascii="Tahoma" w:hAnsi="Tahoma" w:cs="Tahoma"/>
        </w:rPr>
        <w:t xml:space="preserve"> </w:t>
      </w:r>
      <w:proofErr w:type="spellStart"/>
      <w:r w:rsidR="00F454B8" w:rsidRPr="007B0556">
        <w:rPr>
          <w:rFonts w:ascii="Tahoma" w:hAnsi="Tahoma" w:cs="Tahoma"/>
        </w:rPr>
        <w:t>Jawa</w:t>
      </w:r>
      <w:proofErr w:type="spellEnd"/>
      <w:r w:rsidR="00F454B8" w:rsidRPr="007B0556">
        <w:rPr>
          <w:rFonts w:ascii="Tahoma" w:hAnsi="Tahoma" w:cs="Tahoma"/>
        </w:rPr>
        <w:t xml:space="preserve"> Tengah.</w:t>
      </w:r>
    </w:p>
    <w:p w14:paraId="24259C18" w14:textId="77777777" w:rsidR="00F454B8" w:rsidRPr="00437A75" w:rsidRDefault="00F454B8" w:rsidP="00F454B8">
      <w:pPr>
        <w:spacing w:line="360" w:lineRule="auto"/>
        <w:ind w:firstLine="360"/>
        <w:rPr>
          <w:rFonts w:ascii="Tahoma" w:hAnsi="Tahoma" w:cs="Tahoma"/>
          <w:b/>
        </w:rPr>
      </w:pPr>
    </w:p>
    <w:p w14:paraId="51E1F951" w14:textId="77777777" w:rsidR="00F454B8" w:rsidRPr="00437A75" w:rsidRDefault="00F454B8" w:rsidP="00F454B8">
      <w:pPr>
        <w:numPr>
          <w:ilvl w:val="0"/>
          <w:numId w:val="1"/>
        </w:numPr>
        <w:spacing w:line="360" w:lineRule="auto"/>
        <w:rPr>
          <w:rFonts w:ascii="Tahoma" w:hAnsi="Tahoma" w:cs="Tahoma"/>
          <w:b/>
        </w:rPr>
      </w:pPr>
      <w:r w:rsidRPr="00437A75">
        <w:rPr>
          <w:rFonts w:ascii="Tahoma" w:hAnsi="Tahoma" w:cs="Tahoma"/>
          <w:b/>
        </w:rPr>
        <w:t>PENDAHULUAN</w:t>
      </w:r>
    </w:p>
    <w:p w14:paraId="652685E5" w14:textId="77777777" w:rsidR="00F454B8" w:rsidRPr="00437A75" w:rsidRDefault="00F454B8" w:rsidP="00F454B8">
      <w:pPr>
        <w:numPr>
          <w:ilvl w:val="1"/>
          <w:numId w:val="1"/>
        </w:numPr>
        <w:tabs>
          <w:tab w:val="clear" w:pos="1440"/>
          <w:tab w:val="num" w:pos="720"/>
        </w:tabs>
        <w:spacing w:line="360" w:lineRule="auto"/>
        <w:ind w:left="720"/>
        <w:rPr>
          <w:rFonts w:ascii="Tahoma" w:hAnsi="Tahoma" w:cs="Tahoma"/>
          <w:b/>
        </w:rPr>
      </w:pPr>
      <w:proofErr w:type="spellStart"/>
      <w:r w:rsidRPr="00437A75">
        <w:rPr>
          <w:rFonts w:ascii="Tahoma" w:hAnsi="Tahoma" w:cs="Tahoma"/>
          <w:b/>
        </w:rPr>
        <w:t>Latar</w:t>
      </w:r>
      <w:proofErr w:type="spellEnd"/>
      <w:r w:rsidRPr="00437A75">
        <w:rPr>
          <w:rFonts w:ascii="Tahoma" w:hAnsi="Tahoma" w:cs="Tahoma"/>
          <w:b/>
        </w:rPr>
        <w:t xml:space="preserve">  </w:t>
      </w:r>
      <w:proofErr w:type="spellStart"/>
      <w:r w:rsidRPr="00437A75">
        <w:rPr>
          <w:rFonts w:ascii="Tahoma" w:hAnsi="Tahoma" w:cs="Tahoma"/>
          <w:b/>
        </w:rPr>
        <w:t>Belakang</w:t>
      </w:r>
      <w:proofErr w:type="spellEnd"/>
    </w:p>
    <w:p w14:paraId="11EB8A7F" w14:textId="77777777" w:rsidR="00683B03" w:rsidRPr="00E81559"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Sejalan dengan menguatnya pelaksanaan otonomi daerah, Pemerintah Pusat mendorong Pemerintah Daerah untuk terus meningkatkan kontribusi PAD dalam pembiayaan pembangunan di daerah. Berdasarkan Permendagri No. 13/2006, PAD terdiri dari Pendapatan Asli Daerah (PAD), Dana Perimbangan, dan lain-lain pendapatan daerah yang sah.  PAD meliputi pajak daerah, retribusi daerah, hasil pengelolaan kekayaan daerah yang dipisahkan dan lain-lain pendapatan asli daerah yang sah. Dana perimbangan merupakan dana yang berasal dari Pemerintah Pusat sedangkan lain-lain pendapatan yang sah meliputi dana-dana bantuan.</w:t>
      </w:r>
    </w:p>
    <w:p w14:paraId="142CD79F" w14:textId="77777777" w:rsidR="00683B03" w:rsidRPr="00E81559"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Kebijakan anggaran Pemerintah sekarang dan ke depan, subsidi akan dikurangi secara perlahan.  Penyelenggaraan pemerintahan dan pelaksanaan pembangunan daerah tidak dapat sepenuhnya mengandalkan Pemerintah Pusat. Dengan demikian peran PAD harus makin meningkat.  Dengan subsidi Pusat yang makin berkurang, dan sesuai dengan semangat otonomi daerah, PAD akan menjadi sumber utama pendapatan Daerah.  Porsi PAD yang lebih besar akan membuat struktur anggaran lebih sehat dan Daerah menjadi lebih mandiri serta lebih leluasa melaksanakan pembangunan.</w:t>
      </w:r>
    </w:p>
    <w:p w14:paraId="1758AC0E" w14:textId="5DE8B790" w:rsidR="00683B03" w:rsidRDefault="00683B03" w:rsidP="006C28D5">
      <w:pPr>
        <w:spacing w:line="276" w:lineRule="auto"/>
        <w:ind w:left="720" w:firstLine="900"/>
        <w:jc w:val="both"/>
        <w:rPr>
          <w:rFonts w:ascii="Tahoma" w:hAnsi="Tahoma" w:cs="Tahoma"/>
          <w:lang w:val="sv-SE"/>
        </w:rPr>
      </w:pPr>
      <w:r w:rsidRPr="00E81559">
        <w:rPr>
          <w:rFonts w:ascii="Tahoma" w:hAnsi="Tahoma" w:cs="Tahoma"/>
          <w:lang w:val="sv-SE"/>
        </w:rPr>
        <w:t xml:space="preserve">Ke depan, komponen PAD yang berupa pajak daerah dan retribusi daerah akan semakin sulit ditingkatkan karena akan membebani masyarakat.  Maka deviden dari BUMD seharusnya dapat menjadi andalan, menyumbangkan porsi yang lebih besar dalam PAD.  Untuk itulah Pemerintah Provinsi Jawa Tengah sebagai pemegang saham tunggal di </w:t>
      </w:r>
      <w:r>
        <w:rPr>
          <w:rFonts w:ascii="Tahoma" w:hAnsi="Tahoma" w:cs="Tahoma"/>
          <w:lang w:val="id-ID"/>
        </w:rPr>
        <w:t>2</w:t>
      </w:r>
      <w:r w:rsidRPr="00E81559">
        <w:rPr>
          <w:rFonts w:ascii="Tahoma" w:hAnsi="Tahoma" w:cs="Tahoma"/>
          <w:lang w:val="sv-SE"/>
        </w:rPr>
        <w:t xml:space="preserve"> BUMD </w:t>
      </w:r>
      <w:r w:rsidR="006278E3">
        <w:rPr>
          <w:rFonts w:ascii="Tahoma" w:hAnsi="Tahoma" w:cs="Tahoma"/>
          <w:lang w:val="id-ID"/>
        </w:rPr>
        <w:t xml:space="preserve">bidang jasa dan produksi </w:t>
      </w:r>
      <w:r w:rsidRPr="00E81559">
        <w:rPr>
          <w:rFonts w:ascii="Tahoma" w:hAnsi="Tahoma" w:cs="Tahoma"/>
          <w:lang w:val="sv-SE"/>
        </w:rPr>
        <w:t>(PD Citra Mandiri Jawa Tengah</w:t>
      </w:r>
      <w:r>
        <w:rPr>
          <w:rFonts w:ascii="Tahoma" w:hAnsi="Tahoma" w:cs="Tahoma"/>
          <w:lang w:val="id-ID"/>
        </w:rPr>
        <w:t xml:space="preserve"> dan</w:t>
      </w:r>
      <w:r w:rsidRPr="00E81559">
        <w:rPr>
          <w:rFonts w:ascii="Tahoma" w:hAnsi="Tahoma" w:cs="Tahoma"/>
          <w:lang w:val="sv-SE"/>
        </w:rPr>
        <w:t xml:space="preserve"> PDAB Tirta Utama</w:t>
      </w:r>
      <w:r>
        <w:rPr>
          <w:rFonts w:ascii="Tahoma" w:hAnsi="Tahoma" w:cs="Tahoma"/>
          <w:lang w:val="id-ID"/>
        </w:rPr>
        <w:t xml:space="preserve">), </w:t>
      </w:r>
      <w:r>
        <w:rPr>
          <w:rFonts w:ascii="Tahoma" w:hAnsi="Tahoma" w:cs="Tahoma"/>
          <w:lang w:val="sv-SE"/>
        </w:rPr>
        <w:t xml:space="preserve">pemegang saham mayoritas di </w:t>
      </w:r>
      <w:r w:rsidR="002A75E8">
        <w:rPr>
          <w:rFonts w:ascii="Tahoma" w:hAnsi="Tahoma" w:cs="Tahoma"/>
          <w:lang w:val="id-ID"/>
        </w:rPr>
        <w:t>5</w:t>
      </w:r>
      <w:r w:rsidRPr="00E81559">
        <w:rPr>
          <w:rFonts w:ascii="Tahoma" w:hAnsi="Tahoma" w:cs="Tahoma"/>
          <w:lang w:val="sv-SE"/>
        </w:rPr>
        <w:t xml:space="preserve"> BUMD </w:t>
      </w:r>
      <w:r w:rsidRPr="005D356C">
        <w:rPr>
          <w:rFonts w:ascii="Tahoma" w:hAnsi="Tahoma" w:cs="Tahoma"/>
          <w:lang w:val="sv-SE"/>
        </w:rPr>
        <w:t>(PT. Sarana Pembangunan Jawa Tengah</w:t>
      </w:r>
      <w:r w:rsidRPr="005D356C">
        <w:rPr>
          <w:rFonts w:ascii="Tahoma" w:hAnsi="Tahoma" w:cs="Tahoma"/>
          <w:lang w:val="id-ID"/>
        </w:rPr>
        <w:t xml:space="preserve">, PT. Sarana Patra Hulu Cepu, </w:t>
      </w:r>
      <w:r w:rsidR="001F71E9" w:rsidRPr="005D356C">
        <w:rPr>
          <w:rFonts w:ascii="Tahoma" w:hAnsi="Tahoma" w:cs="Tahoma"/>
          <w:lang w:val="sv-SE"/>
        </w:rPr>
        <w:t>PT. PR</w:t>
      </w:r>
      <w:r w:rsidR="002A75E8" w:rsidRPr="005D356C">
        <w:rPr>
          <w:rFonts w:ascii="Tahoma" w:hAnsi="Tahoma" w:cs="Tahoma"/>
          <w:lang w:val="sv-SE"/>
        </w:rPr>
        <w:t>PP</w:t>
      </w:r>
      <w:r w:rsidR="006278E3" w:rsidRPr="005D356C">
        <w:rPr>
          <w:rFonts w:ascii="Tahoma" w:hAnsi="Tahoma" w:cs="Tahoma"/>
          <w:lang w:val="sv-SE"/>
        </w:rPr>
        <w:t>),</w:t>
      </w:r>
      <w:r w:rsidR="006278E3">
        <w:rPr>
          <w:rFonts w:ascii="Tahoma" w:hAnsi="Tahoma" w:cs="Tahoma"/>
          <w:lang w:val="sv-SE"/>
        </w:rPr>
        <w:t xml:space="preserve"> dan pemegang saham di </w:t>
      </w:r>
      <w:r w:rsidRPr="00E81559">
        <w:rPr>
          <w:rFonts w:ascii="Tahoma" w:hAnsi="Tahoma" w:cs="Tahoma"/>
          <w:lang w:val="sv-SE"/>
        </w:rPr>
        <w:t>BUMN</w:t>
      </w:r>
      <w:r w:rsidR="006278E3">
        <w:rPr>
          <w:rFonts w:ascii="Tahoma" w:hAnsi="Tahoma" w:cs="Tahoma"/>
          <w:lang w:val="id-ID"/>
        </w:rPr>
        <w:t xml:space="preserve"> pihak ke 3</w:t>
      </w:r>
      <w:r w:rsidRPr="00E81559">
        <w:rPr>
          <w:rFonts w:ascii="Tahoma" w:hAnsi="Tahoma" w:cs="Tahoma"/>
          <w:lang w:val="sv-SE"/>
        </w:rPr>
        <w:t xml:space="preserve"> </w:t>
      </w:r>
      <w:r w:rsidRPr="005D356C">
        <w:rPr>
          <w:rFonts w:ascii="Tahoma" w:hAnsi="Tahoma" w:cs="Tahoma"/>
          <w:lang w:val="sv-SE"/>
        </w:rPr>
        <w:t>(PT.</w:t>
      </w:r>
      <w:r w:rsidR="002A75E8" w:rsidRPr="005D356C">
        <w:rPr>
          <w:rFonts w:ascii="Tahoma" w:hAnsi="Tahoma" w:cs="Tahoma"/>
          <w:lang w:val="sv-SE"/>
        </w:rPr>
        <w:t xml:space="preserve"> Kawasan </w:t>
      </w:r>
      <w:r w:rsidR="002A75E8" w:rsidRPr="005D356C">
        <w:rPr>
          <w:rFonts w:ascii="Tahoma" w:hAnsi="Tahoma" w:cs="Tahoma"/>
          <w:lang w:val="sv-SE"/>
        </w:rPr>
        <w:lastRenderedPageBreak/>
        <w:t>Industri Wijaya Kusuma)</w:t>
      </w:r>
      <w:r w:rsidR="002A75E8">
        <w:rPr>
          <w:rFonts w:ascii="Tahoma" w:hAnsi="Tahoma" w:cs="Tahoma"/>
          <w:lang w:val="sv-SE"/>
        </w:rPr>
        <w:t xml:space="preserve"> </w:t>
      </w:r>
      <w:r w:rsidRPr="00E81559">
        <w:rPr>
          <w:rFonts w:ascii="Tahoma" w:hAnsi="Tahoma" w:cs="Tahoma"/>
          <w:lang w:val="sv-SE"/>
        </w:rPr>
        <w:t>perlu melakukan pembinaan terhadap BUMD yang dimilikinya, agar kinerja BUMD semakin meningkat dan menjadi penyumbang PAD yang dapat diandalkan.</w:t>
      </w:r>
    </w:p>
    <w:p w14:paraId="3FCD5EE4" w14:textId="77777777" w:rsidR="001F71E9" w:rsidRPr="00E81559" w:rsidRDefault="001F71E9" w:rsidP="006C28D5">
      <w:pPr>
        <w:spacing w:line="276" w:lineRule="auto"/>
        <w:ind w:left="720" w:firstLine="900"/>
        <w:jc w:val="both"/>
        <w:rPr>
          <w:rFonts w:ascii="Tahoma" w:hAnsi="Tahoma" w:cs="Tahoma"/>
          <w:lang w:val="id-ID"/>
        </w:rPr>
      </w:pPr>
    </w:p>
    <w:p w14:paraId="44BE2772" w14:textId="77777777" w:rsidR="00683B03" w:rsidRPr="00E81559" w:rsidRDefault="00683B03" w:rsidP="006C28D5">
      <w:pPr>
        <w:spacing w:line="276" w:lineRule="auto"/>
        <w:jc w:val="both"/>
        <w:rPr>
          <w:rFonts w:ascii="Tahoma" w:hAnsi="Tahoma" w:cs="Tahoma"/>
          <w:b/>
          <w:lang w:val="sv-SE"/>
        </w:rPr>
      </w:pPr>
    </w:p>
    <w:p w14:paraId="4DFC195A" w14:textId="77777777" w:rsidR="00683B03" w:rsidRPr="00F15FD2" w:rsidRDefault="00683B03" w:rsidP="006C28D5">
      <w:pPr>
        <w:numPr>
          <w:ilvl w:val="0"/>
          <w:numId w:val="2"/>
        </w:numPr>
        <w:spacing w:line="276" w:lineRule="auto"/>
        <w:jc w:val="both"/>
        <w:rPr>
          <w:rFonts w:ascii="Tahoma" w:hAnsi="Tahoma" w:cs="Tahoma"/>
          <w:b/>
          <w:lang w:val="sv-SE"/>
        </w:rPr>
      </w:pPr>
      <w:r w:rsidRPr="00EF58E2">
        <w:rPr>
          <w:rFonts w:ascii="Tahoma" w:hAnsi="Tahoma" w:cs="Tahoma"/>
          <w:b/>
          <w:lang w:val="sv-SE"/>
        </w:rPr>
        <w:t>MAKSUD DAN TUJUAN</w:t>
      </w:r>
    </w:p>
    <w:p w14:paraId="60593038" w14:textId="5702CD73" w:rsidR="00683B03" w:rsidRPr="00AA2EEF" w:rsidRDefault="00683B03" w:rsidP="00AA2EEF">
      <w:pPr>
        <w:pStyle w:val="ListParagraph"/>
        <w:spacing w:line="276" w:lineRule="auto"/>
        <w:ind w:firstLine="720"/>
        <w:jc w:val="both"/>
        <w:rPr>
          <w:rFonts w:ascii="Tahoma" w:hAnsi="Tahoma" w:cs="Tahoma"/>
          <w:szCs w:val="32"/>
          <w:lang w:val="id-ID"/>
        </w:rPr>
      </w:pPr>
      <w:r w:rsidRPr="00EF58E2">
        <w:rPr>
          <w:rFonts w:ascii="Tahoma" w:hAnsi="Tahoma" w:cs="Tahoma"/>
          <w:lang w:val="sv-SE"/>
        </w:rPr>
        <w:t xml:space="preserve">Biro Perekonomian Setda Provinsi Jawa Tengah melaksanakan </w:t>
      </w:r>
      <w:r w:rsidR="00AA2EEF" w:rsidRPr="00AA2EEF">
        <w:rPr>
          <w:rFonts w:ascii="Tahoma" w:hAnsi="Tahoma" w:cs="Tahoma"/>
          <w:szCs w:val="32"/>
          <w:lang w:val="id-ID"/>
        </w:rPr>
        <w:t>kegiatan kegiatan sinkronisasi pelaksanaan kebijakan bidang jasa dan produksi</w:t>
      </w:r>
      <w:r w:rsidR="00AA2EEF">
        <w:rPr>
          <w:rFonts w:ascii="Tahoma" w:hAnsi="Tahoma" w:cs="Tahoma"/>
          <w:szCs w:val="32"/>
        </w:rPr>
        <w:t xml:space="preserve"> </w:t>
      </w:r>
      <w:r w:rsidRPr="00EF58E2">
        <w:rPr>
          <w:rFonts w:ascii="Tahoma" w:hAnsi="Tahoma" w:cs="Tahoma"/>
          <w:lang w:val="sv-SE"/>
        </w:rPr>
        <w:t>dalam rangka mendorong peningkatan kinerja BUMD melalui efisiensi, dan optimalisasi pengelolaan SDM dan aset-asetnya. Selain hal tersebut, kegiatan ini juga  merupakan fasilitasi upaya pemecahan masalah masing-masing BUMD/BUMN dengan tujuan untuk meningkatkan kualitas perusahaan menuju BUMD/BUMN yang sehat serta peningkatan setoran PAD dan mendorong laju pertumbuhan ekonomi daerah dan</w:t>
      </w:r>
      <w:r>
        <w:rPr>
          <w:rFonts w:ascii="Tahoma" w:hAnsi="Tahoma" w:cs="Tahoma"/>
          <w:lang w:val="sv-SE"/>
        </w:rPr>
        <w:t xml:space="preserve"> kesejahteraan masyarakat.</w:t>
      </w:r>
    </w:p>
    <w:p w14:paraId="589BC46F" w14:textId="77777777" w:rsidR="00F87282" w:rsidRPr="00437A75" w:rsidRDefault="00F87282" w:rsidP="006C28D5">
      <w:pPr>
        <w:spacing w:line="276" w:lineRule="auto"/>
        <w:ind w:left="748" w:firstLine="748"/>
        <w:jc w:val="both"/>
        <w:rPr>
          <w:rFonts w:ascii="Tahoma" w:hAnsi="Tahoma" w:cs="Tahoma"/>
        </w:rPr>
      </w:pPr>
    </w:p>
    <w:p w14:paraId="6ACBCC56" w14:textId="77777777" w:rsidR="00683B03" w:rsidRPr="00996E92" w:rsidRDefault="00683B03" w:rsidP="006C28D5">
      <w:pPr>
        <w:pStyle w:val="ListParagraph"/>
        <w:numPr>
          <w:ilvl w:val="0"/>
          <w:numId w:val="2"/>
        </w:numPr>
        <w:spacing w:line="276" w:lineRule="auto"/>
        <w:jc w:val="both"/>
        <w:rPr>
          <w:rFonts w:ascii="Tahoma" w:hAnsi="Tahoma" w:cs="Tahoma"/>
          <w:b/>
          <w:lang w:val="sv-SE"/>
        </w:rPr>
      </w:pPr>
      <w:r w:rsidRPr="00996E92">
        <w:rPr>
          <w:rFonts w:ascii="Tahoma" w:hAnsi="Tahoma" w:cs="Tahoma"/>
          <w:b/>
          <w:lang w:val="sv-SE"/>
        </w:rPr>
        <w:t>SASARAN</w:t>
      </w:r>
    </w:p>
    <w:p w14:paraId="276ADC4E" w14:textId="0EAFB3DC" w:rsidR="00683B03" w:rsidRPr="00E81559" w:rsidRDefault="00A063EF" w:rsidP="006C28D5">
      <w:pPr>
        <w:spacing w:line="276" w:lineRule="auto"/>
        <w:ind w:left="709" w:firstLine="720"/>
        <w:jc w:val="both"/>
        <w:rPr>
          <w:rFonts w:ascii="Tahoma" w:hAnsi="Tahoma" w:cs="Tahoma"/>
          <w:lang w:val="sv-SE"/>
        </w:rPr>
      </w:pPr>
      <w:r>
        <w:rPr>
          <w:rFonts w:ascii="Tahoma" w:hAnsi="Tahoma" w:cs="Tahoma"/>
          <w:lang w:val="sv-SE"/>
        </w:rPr>
        <w:t xml:space="preserve">Sasaran </w:t>
      </w:r>
      <w:r w:rsidR="00AA2EEF" w:rsidRPr="00AA2EEF">
        <w:rPr>
          <w:rFonts w:ascii="Tahoma" w:hAnsi="Tahoma" w:cs="Tahoma"/>
          <w:szCs w:val="32"/>
          <w:lang w:val="id-ID"/>
        </w:rPr>
        <w:t>kegiatan sinkronisasi pelaksanaan kebijakan bidang jasa dan produksi</w:t>
      </w:r>
      <w:r w:rsidR="006278E3">
        <w:rPr>
          <w:rFonts w:ascii="Tahoma" w:hAnsi="Tahoma" w:cs="Tahoma"/>
          <w:lang w:val="id-ID"/>
        </w:rPr>
        <w:t xml:space="preserve"> </w:t>
      </w:r>
      <w:r w:rsidR="00683B03" w:rsidRPr="00E81559">
        <w:rPr>
          <w:rFonts w:ascii="Tahoma" w:hAnsi="Tahoma" w:cs="Tahoma"/>
          <w:lang w:val="sv-SE"/>
        </w:rPr>
        <w:t>tahun 201</w:t>
      </w:r>
      <w:r>
        <w:rPr>
          <w:rFonts w:ascii="Tahoma" w:hAnsi="Tahoma" w:cs="Tahoma"/>
          <w:lang w:val="id-ID"/>
        </w:rPr>
        <w:t>9</w:t>
      </w:r>
      <w:r w:rsidR="00683B03" w:rsidRPr="00E81559">
        <w:rPr>
          <w:rFonts w:ascii="Tahoma" w:hAnsi="Tahoma" w:cs="Tahoma"/>
          <w:lang w:val="sv-SE"/>
        </w:rPr>
        <w:t xml:space="preserve"> adalah </w:t>
      </w:r>
      <w:r w:rsidR="003741CD" w:rsidRPr="003741CD">
        <w:rPr>
          <w:rFonts w:ascii="Tahoma" w:hAnsi="Tahoma" w:cs="Tahoma"/>
          <w:highlight w:val="yellow"/>
          <w:lang w:val="id-ID"/>
        </w:rPr>
        <w:t>8</w:t>
      </w:r>
      <w:r w:rsidR="00683B03" w:rsidRPr="003741CD">
        <w:rPr>
          <w:rFonts w:ascii="Tahoma" w:hAnsi="Tahoma" w:cs="Tahoma"/>
          <w:highlight w:val="yellow"/>
          <w:lang w:val="id-ID"/>
        </w:rPr>
        <w:t xml:space="preserve"> </w:t>
      </w:r>
      <w:r w:rsidR="003741CD" w:rsidRPr="003741CD">
        <w:rPr>
          <w:rFonts w:ascii="Tahoma" w:hAnsi="Tahoma" w:cs="Tahoma"/>
          <w:highlight w:val="yellow"/>
          <w:lang w:val="sv-SE"/>
        </w:rPr>
        <w:t>BUMD/BUMN</w:t>
      </w:r>
      <w:r w:rsidR="00683B03" w:rsidRPr="00E81559">
        <w:rPr>
          <w:rFonts w:ascii="Tahoma" w:hAnsi="Tahoma" w:cs="Tahoma"/>
          <w:lang w:val="sv-SE"/>
        </w:rPr>
        <w:t xml:space="preserve"> di Jawa Tengah yang merupakan lembaga bisnis milik Daerah yang diharapkan dapat meningkatkan PAD serta menjadi pendorong pertumbuhan ekonomi daerah.</w:t>
      </w:r>
    </w:p>
    <w:p w14:paraId="499266E4" w14:textId="77777777" w:rsidR="00683B03" w:rsidRPr="00E81559" w:rsidRDefault="00683B03" w:rsidP="006C28D5">
      <w:pPr>
        <w:spacing w:line="276" w:lineRule="auto"/>
        <w:ind w:left="360"/>
        <w:jc w:val="both"/>
        <w:rPr>
          <w:rFonts w:ascii="Tahoma" w:hAnsi="Tahoma" w:cs="Tahoma"/>
          <w:lang w:val="sv-SE"/>
        </w:rPr>
      </w:pPr>
    </w:p>
    <w:p w14:paraId="10820868" w14:textId="06233583" w:rsidR="00683B03" w:rsidRPr="00E81559" w:rsidRDefault="00683B03" w:rsidP="006C28D5">
      <w:pPr>
        <w:numPr>
          <w:ilvl w:val="0"/>
          <w:numId w:val="2"/>
        </w:numPr>
        <w:spacing w:line="276" w:lineRule="auto"/>
        <w:jc w:val="both"/>
        <w:rPr>
          <w:rFonts w:ascii="Tahoma" w:hAnsi="Tahoma" w:cs="Tahoma"/>
          <w:b/>
          <w:lang w:val="sv-SE"/>
        </w:rPr>
      </w:pPr>
      <w:r w:rsidRPr="00E81559">
        <w:rPr>
          <w:rFonts w:ascii="Tahoma" w:hAnsi="Tahoma" w:cs="Tahoma"/>
          <w:b/>
          <w:lang w:val="sv-SE"/>
        </w:rPr>
        <w:t>BENTUK KEGIATAN</w:t>
      </w:r>
    </w:p>
    <w:p w14:paraId="67892D82" w14:textId="7EE257D6" w:rsidR="00683B03" w:rsidRPr="00E81559" w:rsidRDefault="00090D64" w:rsidP="006C28D5">
      <w:pPr>
        <w:spacing w:line="276" w:lineRule="auto"/>
        <w:ind w:left="709" w:firstLine="720"/>
        <w:jc w:val="both"/>
        <w:rPr>
          <w:rFonts w:ascii="Tahoma" w:hAnsi="Tahoma" w:cs="Tahoma"/>
          <w:lang w:val="sv-SE"/>
        </w:rPr>
      </w:pPr>
      <w:r>
        <w:rPr>
          <w:rFonts w:ascii="Tahoma" w:hAnsi="Tahoma" w:cs="Tahoma"/>
          <w:szCs w:val="32"/>
          <w:lang w:val="id-ID"/>
        </w:rPr>
        <w:t>K</w:t>
      </w:r>
      <w:r w:rsidRPr="00AA2EEF">
        <w:rPr>
          <w:rFonts w:ascii="Tahoma" w:hAnsi="Tahoma" w:cs="Tahoma"/>
          <w:szCs w:val="32"/>
          <w:lang w:val="id-ID"/>
        </w:rPr>
        <w:t>egiatan sinkronisasi pelaksanaan kebijakan bidang jasa dan produksi</w:t>
      </w:r>
      <w:r w:rsidR="00D67BDF">
        <w:rPr>
          <w:rFonts w:ascii="Tahoma" w:hAnsi="Tahoma" w:cs="Tahoma"/>
          <w:lang w:val="id-ID"/>
        </w:rPr>
        <w:t xml:space="preserve"> </w:t>
      </w:r>
      <w:r w:rsidR="00683B03" w:rsidRPr="00E81559">
        <w:rPr>
          <w:rFonts w:ascii="Tahoma" w:hAnsi="Tahoma" w:cs="Tahoma"/>
          <w:lang w:val="sv-SE"/>
        </w:rPr>
        <w:t>terdiri dari beberapa sub kegiatan yaitu:</w:t>
      </w:r>
    </w:p>
    <w:p w14:paraId="1D757923" w14:textId="19B64576" w:rsidR="00B22E5C" w:rsidRDefault="00B22E5C" w:rsidP="00090D64">
      <w:pPr>
        <w:pStyle w:val="ListParagraph"/>
        <w:numPr>
          <w:ilvl w:val="0"/>
          <w:numId w:val="29"/>
        </w:numPr>
        <w:spacing w:line="276" w:lineRule="auto"/>
        <w:ind w:left="1080"/>
        <w:contextualSpacing w:val="0"/>
        <w:jc w:val="both"/>
        <w:rPr>
          <w:rFonts w:ascii="Tahoma" w:hAnsi="Tahoma" w:cs="Tahoma"/>
        </w:rPr>
      </w:pPr>
      <w:proofErr w:type="spellStart"/>
      <w:r w:rsidRPr="00B22E5C">
        <w:rPr>
          <w:rFonts w:ascii="Tahoma" w:hAnsi="Tahoma" w:cs="Tahoma"/>
        </w:rPr>
        <w:t>Evalu</w:t>
      </w:r>
      <w:r>
        <w:rPr>
          <w:rFonts w:ascii="Tahoma" w:hAnsi="Tahoma" w:cs="Tahoma"/>
        </w:rPr>
        <w:t>asi</w:t>
      </w:r>
      <w:proofErr w:type="spellEnd"/>
      <w:r>
        <w:rPr>
          <w:rFonts w:ascii="Tahoma" w:hAnsi="Tahoma" w:cs="Tahoma"/>
        </w:rPr>
        <w:t xml:space="preserve"> </w:t>
      </w:r>
      <w:proofErr w:type="spellStart"/>
      <w:r>
        <w:rPr>
          <w:rFonts w:ascii="Tahoma" w:hAnsi="Tahoma" w:cs="Tahoma"/>
        </w:rPr>
        <w:t>Kinerja</w:t>
      </w:r>
      <w:proofErr w:type="spellEnd"/>
      <w:r>
        <w:rPr>
          <w:rFonts w:ascii="Tahoma" w:hAnsi="Tahoma" w:cs="Tahoma"/>
        </w:rPr>
        <w:t xml:space="preserve"> </w:t>
      </w:r>
      <w:proofErr w:type="spellStart"/>
      <w:r>
        <w:rPr>
          <w:rFonts w:ascii="Tahoma" w:hAnsi="Tahoma" w:cs="Tahoma"/>
        </w:rPr>
        <w:t>triwulanan</w:t>
      </w:r>
      <w:proofErr w:type="spellEnd"/>
      <w:r>
        <w:rPr>
          <w:rFonts w:ascii="Tahoma" w:hAnsi="Tahoma" w:cs="Tahoma"/>
        </w:rPr>
        <w:t xml:space="preserve"> </w:t>
      </w:r>
      <w:proofErr w:type="spellStart"/>
      <w:r w:rsidR="00A063EF">
        <w:rPr>
          <w:rFonts w:ascii="Tahoma" w:hAnsi="Tahoma" w:cs="Tahoma"/>
        </w:rPr>
        <w:t>Tahun</w:t>
      </w:r>
      <w:proofErr w:type="spellEnd"/>
      <w:r w:rsidR="00A063EF">
        <w:rPr>
          <w:rFonts w:ascii="Tahoma" w:hAnsi="Tahoma" w:cs="Tahoma"/>
        </w:rPr>
        <w:t xml:space="preserve"> 2019</w:t>
      </w:r>
      <w:r w:rsidR="00CC75F3">
        <w:rPr>
          <w:rFonts w:ascii="Tahoma" w:hAnsi="Tahoma" w:cs="Tahoma"/>
        </w:rPr>
        <w:t xml:space="preserve"> </w:t>
      </w:r>
      <w:r>
        <w:rPr>
          <w:rFonts w:ascii="Tahoma" w:hAnsi="Tahoma" w:cs="Tahoma"/>
        </w:rPr>
        <w:t xml:space="preserve">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7652681D" w14:textId="08E66B4A" w:rsidR="00B22E5C" w:rsidRDefault="00B22E5C" w:rsidP="00090D64">
      <w:pPr>
        <w:pStyle w:val="ListParagraph"/>
        <w:numPr>
          <w:ilvl w:val="0"/>
          <w:numId w:val="29"/>
        </w:numPr>
        <w:spacing w:line="276" w:lineRule="auto"/>
        <w:ind w:left="1080"/>
        <w:contextualSpacing w:val="0"/>
        <w:jc w:val="both"/>
        <w:rPr>
          <w:rFonts w:ascii="Tahoma" w:hAnsi="Tahoma" w:cs="Tahoma"/>
        </w:rPr>
      </w:pPr>
      <w:proofErr w:type="spellStart"/>
      <w:r w:rsidRPr="00B22E5C">
        <w:rPr>
          <w:rFonts w:ascii="Tahoma" w:hAnsi="Tahoma" w:cs="Tahoma"/>
        </w:rPr>
        <w:t>Fasilitas</w:t>
      </w:r>
      <w:r>
        <w:rPr>
          <w:rFonts w:ascii="Tahoma" w:hAnsi="Tahoma" w:cs="Tahoma"/>
        </w:rPr>
        <w:t>i</w:t>
      </w:r>
      <w:proofErr w:type="spellEnd"/>
      <w:r>
        <w:rPr>
          <w:rFonts w:ascii="Tahoma" w:hAnsi="Tahoma" w:cs="Tahoma"/>
        </w:rPr>
        <w:t xml:space="preserve"> </w:t>
      </w:r>
      <w:proofErr w:type="spellStart"/>
      <w:r>
        <w:rPr>
          <w:rFonts w:ascii="Tahoma" w:hAnsi="Tahoma" w:cs="Tahoma"/>
        </w:rPr>
        <w:t>Penyusunan</w:t>
      </w:r>
      <w:proofErr w:type="spellEnd"/>
      <w:r>
        <w:rPr>
          <w:rFonts w:ascii="Tahoma" w:hAnsi="Tahoma" w:cs="Tahoma"/>
        </w:rPr>
        <w:t xml:space="preserve"> RKAP 2020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1461F121" w14:textId="69C39EAB" w:rsidR="00B22E5C" w:rsidRDefault="00B22E5C" w:rsidP="00090D64">
      <w:pPr>
        <w:pStyle w:val="ListParagraph"/>
        <w:numPr>
          <w:ilvl w:val="0"/>
          <w:numId w:val="29"/>
        </w:numPr>
        <w:spacing w:line="276" w:lineRule="auto"/>
        <w:ind w:left="1080"/>
        <w:contextualSpacing w:val="0"/>
        <w:jc w:val="both"/>
        <w:rPr>
          <w:rFonts w:ascii="Tahoma" w:hAnsi="Tahoma" w:cs="Tahoma"/>
        </w:rPr>
      </w:pPr>
      <w:r w:rsidRPr="00B22E5C">
        <w:rPr>
          <w:rFonts w:ascii="Tahoma" w:hAnsi="Tahoma" w:cs="Tahoma"/>
        </w:rPr>
        <w:t xml:space="preserve">Desk </w:t>
      </w:r>
      <w:proofErr w:type="spellStart"/>
      <w:r w:rsidRPr="00B22E5C">
        <w:rPr>
          <w:rFonts w:ascii="Tahoma" w:hAnsi="Tahoma" w:cs="Tahoma"/>
        </w:rPr>
        <w:t>pembahasan</w:t>
      </w:r>
      <w:proofErr w:type="spellEnd"/>
      <w:r w:rsidRPr="00B22E5C">
        <w:rPr>
          <w:rFonts w:ascii="Tahoma" w:hAnsi="Tahoma" w:cs="Tahoma"/>
        </w:rPr>
        <w:t xml:space="preserve"> </w:t>
      </w:r>
      <w:proofErr w:type="spellStart"/>
      <w:r w:rsidRPr="00B22E5C">
        <w:rPr>
          <w:rFonts w:ascii="Tahoma" w:hAnsi="Tahoma" w:cs="Tahoma"/>
        </w:rPr>
        <w:t>deviden</w:t>
      </w:r>
      <w:proofErr w:type="spellEnd"/>
      <w:r>
        <w:rPr>
          <w:rFonts w:ascii="Tahoma" w:hAnsi="Tahoma" w:cs="Tahoma"/>
        </w:rPr>
        <w:t xml:space="preserve"> </w:t>
      </w:r>
      <w:proofErr w:type="spellStart"/>
      <w:r>
        <w:rPr>
          <w:rFonts w:ascii="Tahoma" w:hAnsi="Tahoma" w:cs="Tahoma"/>
        </w:rPr>
        <w:t>atas</w:t>
      </w:r>
      <w:proofErr w:type="spellEnd"/>
      <w:r>
        <w:rPr>
          <w:rFonts w:ascii="Tahoma" w:hAnsi="Tahoma" w:cs="Tahoma"/>
        </w:rPr>
        <w:t xml:space="preserve"> </w:t>
      </w:r>
      <w:proofErr w:type="spellStart"/>
      <w:r>
        <w:rPr>
          <w:rFonts w:ascii="Tahoma" w:hAnsi="Tahoma" w:cs="Tahoma"/>
        </w:rPr>
        <w:t>hasil</w:t>
      </w:r>
      <w:proofErr w:type="spellEnd"/>
      <w:r>
        <w:rPr>
          <w:rFonts w:ascii="Tahoma" w:hAnsi="Tahoma" w:cs="Tahoma"/>
        </w:rPr>
        <w:t xml:space="preserve"> </w:t>
      </w:r>
      <w:proofErr w:type="spellStart"/>
      <w:r>
        <w:rPr>
          <w:rFonts w:ascii="Tahoma" w:hAnsi="Tahoma" w:cs="Tahoma"/>
        </w:rPr>
        <w:t>usaha</w:t>
      </w:r>
      <w:proofErr w:type="spellEnd"/>
      <w:r>
        <w:rPr>
          <w:rFonts w:ascii="Tahoma" w:hAnsi="Tahoma" w:cs="Tahoma"/>
        </w:rPr>
        <w:t xml:space="preserve"> 2018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7FEC2345" w14:textId="0ED0BD7D" w:rsidR="00B22E5C" w:rsidRDefault="003741CD" w:rsidP="00090D64">
      <w:pPr>
        <w:pStyle w:val="ListParagraph"/>
        <w:numPr>
          <w:ilvl w:val="0"/>
          <w:numId w:val="29"/>
        </w:numPr>
        <w:spacing w:line="276" w:lineRule="auto"/>
        <w:ind w:left="1080"/>
        <w:contextualSpacing w:val="0"/>
        <w:jc w:val="both"/>
        <w:rPr>
          <w:rFonts w:ascii="Tahoma" w:hAnsi="Tahoma" w:cs="Tahoma"/>
        </w:rPr>
      </w:pPr>
      <w:proofErr w:type="spellStart"/>
      <w:r>
        <w:rPr>
          <w:rFonts w:ascii="Tahoma" w:hAnsi="Tahoma" w:cs="Tahoma"/>
        </w:rPr>
        <w:t>Focuss</w:t>
      </w:r>
      <w:proofErr w:type="spellEnd"/>
      <w:r>
        <w:rPr>
          <w:rFonts w:ascii="Tahoma" w:hAnsi="Tahoma" w:cs="Tahoma"/>
        </w:rPr>
        <w:t xml:space="preserve"> Group Di</w:t>
      </w:r>
      <w:r w:rsidR="00E22FCD">
        <w:rPr>
          <w:rFonts w:ascii="Tahoma" w:hAnsi="Tahoma" w:cs="Tahoma"/>
        </w:rPr>
        <w:t>scussion</w:t>
      </w:r>
      <w:r w:rsidR="00B22E5C" w:rsidRPr="00B22E5C">
        <w:rPr>
          <w:rFonts w:ascii="Tahoma" w:hAnsi="Tahoma" w:cs="Tahoma"/>
        </w:rPr>
        <w:t xml:space="preserve"> </w:t>
      </w:r>
      <w:proofErr w:type="spellStart"/>
      <w:r w:rsidR="00B22E5C" w:rsidRPr="00B22E5C">
        <w:rPr>
          <w:rFonts w:ascii="Tahoma" w:hAnsi="Tahoma" w:cs="Tahoma"/>
        </w:rPr>
        <w:t>Peningkatan</w:t>
      </w:r>
      <w:proofErr w:type="spellEnd"/>
      <w:r w:rsidR="00B22E5C" w:rsidRPr="00B22E5C">
        <w:rPr>
          <w:rFonts w:ascii="Tahoma" w:hAnsi="Tahoma" w:cs="Tahoma"/>
        </w:rPr>
        <w:t xml:space="preserve"> </w:t>
      </w:r>
      <w:proofErr w:type="spellStart"/>
      <w:r w:rsidR="00B22E5C" w:rsidRPr="00B22E5C">
        <w:rPr>
          <w:rFonts w:ascii="Tahoma" w:hAnsi="Tahoma" w:cs="Tahoma"/>
        </w:rPr>
        <w:t>Ki</w:t>
      </w:r>
      <w:r w:rsidR="00B22E5C">
        <w:rPr>
          <w:rFonts w:ascii="Tahoma" w:hAnsi="Tahoma" w:cs="Tahoma"/>
        </w:rPr>
        <w:t>nerja</w:t>
      </w:r>
      <w:proofErr w:type="spellEnd"/>
      <w:r w:rsidR="00B22E5C">
        <w:rPr>
          <w:rFonts w:ascii="Tahoma" w:hAnsi="Tahoma" w:cs="Tahoma"/>
        </w:rPr>
        <w:t xml:space="preserve"> </w:t>
      </w:r>
      <w:proofErr w:type="spellStart"/>
      <w:r w:rsidR="00B22E5C">
        <w:rPr>
          <w:rFonts w:ascii="Tahoma" w:hAnsi="Tahoma" w:cs="Tahoma"/>
        </w:rPr>
        <w:t>dan</w:t>
      </w:r>
      <w:proofErr w:type="spellEnd"/>
      <w:r w:rsidR="00B22E5C">
        <w:rPr>
          <w:rFonts w:ascii="Tahoma" w:hAnsi="Tahoma" w:cs="Tahoma"/>
        </w:rPr>
        <w:t xml:space="preserve"> </w:t>
      </w:r>
      <w:proofErr w:type="spellStart"/>
      <w:r w:rsidR="00B22E5C">
        <w:rPr>
          <w:rFonts w:ascii="Tahoma" w:hAnsi="Tahoma" w:cs="Tahoma"/>
        </w:rPr>
        <w:t>Pengembangan</w:t>
      </w:r>
      <w:proofErr w:type="spellEnd"/>
      <w:r w:rsidR="00B22E5C">
        <w:rPr>
          <w:rFonts w:ascii="Tahoma" w:hAnsi="Tahoma" w:cs="Tahoma"/>
        </w:rPr>
        <w:t xml:space="preserve"> BUMD </w:t>
      </w:r>
      <w:proofErr w:type="spellStart"/>
      <w:r w:rsidR="00B22E5C">
        <w:rPr>
          <w:rFonts w:ascii="Tahoma" w:hAnsi="Tahoma" w:cs="Tahoma"/>
        </w:rPr>
        <w:t>Bidang</w:t>
      </w:r>
      <w:proofErr w:type="spellEnd"/>
      <w:r w:rsidR="00B22E5C" w:rsidRPr="00B22E5C">
        <w:rPr>
          <w:rFonts w:ascii="Tahoma" w:hAnsi="Tahoma" w:cs="Tahoma"/>
        </w:rPr>
        <w:t xml:space="preserve"> </w:t>
      </w:r>
      <w:proofErr w:type="spellStart"/>
      <w:r w:rsidR="00B22E5C" w:rsidRPr="00B22E5C">
        <w:rPr>
          <w:rFonts w:ascii="Tahoma" w:hAnsi="Tahoma" w:cs="Tahoma"/>
        </w:rPr>
        <w:t>Jasa</w:t>
      </w:r>
      <w:proofErr w:type="spellEnd"/>
      <w:r w:rsidR="00B22E5C" w:rsidRPr="00B22E5C">
        <w:rPr>
          <w:rFonts w:ascii="Tahoma" w:hAnsi="Tahoma" w:cs="Tahoma"/>
        </w:rPr>
        <w:t xml:space="preserve"> </w:t>
      </w:r>
      <w:proofErr w:type="spellStart"/>
      <w:r w:rsidR="00B22E5C" w:rsidRPr="00B22E5C">
        <w:rPr>
          <w:rFonts w:ascii="Tahoma" w:hAnsi="Tahoma" w:cs="Tahoma"/>
        </w:rPr>
        <w:t>dan</w:t>
      </w:r>
      <w:proofErr w:type="spellEnd"/>
      <w:r w:rsidR="00B22E5C" w:rsidRPr="00B22E5C">
        <w:rPr>
          <w:rFonts w:ascii="Tahoma" w:hAnsi="Tahoma" w:cs="Tahoma"/>
        </w:rPr>
        <w:t xml:space="preserve"> </w:t>
      </w:r>
      <w:proofErr w:type="spellStart"/>
      <w:r w:rsidR="00B22E5C" w:rsidRPr="00B22E5C">
        <w:rPr>
          <w:rFonts w:ascii="Tahoma" w:hAnsi="Tahoma" w:cs="Tahoma"/>
        </w:rPr>
        <w:t>Produksi</w:t>
      </w:r>
      <w:proofErr w:type="spellEnd"/>
      <w:r w:rsidR="00B22E5C">
        <w:rPr>
          <w:rFonts w:ascii="Tahoma" w:hAnsi="Tahoma" w:cs="Tahoma"/>
        </w:rPr>
        <w:t>;</w:t>
      </w:r>
      <w:bookmarkStart w:id="0" w:name="_GoBack"/>
      <w:bookmarkEnd w:id="0"/>
    </w:p>
    <w:p w14:paraId="5CE4F181" w14:textId="52EF6D2C" w:rsidR="00B22E5C" w:rsidRPr="0088327D" w:rsidRDefault="00B22E5C" w:rsidP="00090D64">
      <w:pPr>
        <w:pStyle w:val="ListParagraph"/>
        <w:numPr>
          <w:ilvl w:val="0"/>
          <w:numId w:val="29"/>
        </w:numPr>
        <w:spacing w:line="276" w:lineRule="auto"/>
        <w:ind w:left="1080"/>
        <w:contextualSpacing w:val="0"/>
        <w:jc w:val="both"/>
        <w:rPr>
          <w:rFonts w:ascii="Tahoma" w:hAnsi="Tahoma" w:cs="Tahoma"/>
        </w:rPr>
      </w:pPr>
      <w:proofErr w:type="spellStart"/>
      <w:r w:rsidRPr="00B22E5C">
        <w:rPr>
          <w:rFonts w:ascii="Tahoma" w:hAnsi="Tahoma" w:cs="Tahoma"/>
        </w:rPr>
        <w:t>Koordinasi</w:t>
      </w:r>
      <w:proofErr w:type="spellEnd"/>
      <w:r w:rsidRPr="00B22E5C">
        <w:rPr>
          <w:rFonts w:ascii="Tahoma" w:hAnsi="Tahoma" w:cs="Tahoma"/>
        </w:rPr>
        <w:t xml:space="preserve"> </w:t>
      </w:r>
      <w:proofErr w:type="spellStart"/>
      <w:r w:rsidRPr="00B22E5C">
        <w:rPr>
          <w:rFonts w:ascii="Tahoma" w:hAnsi="Tahoma" w:cs="Tahoma"/>
        </w:rPr>
        <w:t>Konsultasi</w:t>
      </w:r>
      <w:proofErr w:type="spellEnd"/>
      <w:r w:rsidRPr="00B22E5C">
        <w:rPr>
          <w:rFonts w:ascii="Tahoma" w:hAnsi="Tahoma" w:cs="Tahoma"/>
        </w:rPr>
        <w:t xml:space="preserve">, </w:t>
      </w:r>
      <w:proofErr w:type="spellStart"/>
      <w:r w:rsidRPr="00B22E5C">
        <w:rPr>
          <w:rFonts w:ascii="Tahoma" w:hAnsi="Tahoma" w:cs="Tahoma"/>
        </w:rPr>
        <w:t>dan</w:t>
      </w:r>
      <w:proofErr w:type="spellEnd"/>
      <w:r>
        <w:rPr>
          <w:rFonts w:ascii="Tahoma" w:hAnsi="Tahoma" w:cs="Tahoma"/>
        </w:rPr>
        <w:t xml:space="preserve"> </w:t>
      </w:r>
      <w:proofErr w:type="spellStart"/>
      <w:r>
        <w:rPr>
          <w:rFonts w:ascii="Tahoma" w:hAnsi="Tahoma" w:cs="Tahoma"/>
        </w:rPr>
        <w:t>Sinkronisasi</w:t>
      </w:r>
      <w:proofErr w:type="spellEnd"/>
      <w:r>
        <w:rPr>
          <w:rFonts w:ascii="Tahoma" w:hAnsi="Tahoma" w:cs="Tahoma"/>
        </w:rPr>
        <w:t xml:space="preserve"> </w:t>
      </w:r>
      <w:proofErr w:type="spellStart"/>
      <w:r>
        <w:rPr>
          <w:rFonts w:ascii="Tahoma" w:hAnsi="Tahoma" w:cs="Tahoma"/>
        </w:rPr>
        <w:t>Kebijaka</w:t>
      </w:r>
      <w:r w:rsidR="00E22FCD">
        <w:rPr>
          <w:rFonts w:ascii="Tahoma" w:hAnsi="Tahoma" w:cs="Tahoma"/>
        </w:rPr>
        <w:t>n</w:t>
      </w:r>
      <w:proofErr w:type="spellEnd"/>
      <w:r>
        <w:rPr>
          <w:rFonts w:ascii="Tahoma" w:hAnsi="Tahoma" w:cs="Tahoma"/>
        </w:rPr>
        <w:t xml:space="preserve">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71C2A221" w14:textId="77777777" w:rsidR="001F71E9" w:rsidRPr="001F71E9" w:rsidRDefault="001F71E9" w:rsidP="006C28D5">
      <w:pPr>
        <w:pStyle w:val="ListParagraph"/>
        <w:spacing w:line="276" w:lineRule="auto"/>
        <w:ind w:left="1134"/>
        <w:contextualSpacing w:val="0"/>
        <w:rPr>
          <w:rFonts w:ascii="Tahoma" w:hAnsi="Tahoma" w:cs="Tahoma"/>
        </w:rPr>
      </w:pPr>
    </w:p>
    <w:p w14:paraId="52D2C299" w14:textId="77777777" w:rsidR="00683B03" w:rsidRPr="00E81559" w:rsidRDefault="00683B03" w:rsidP="006C28D5">
      <w:pPr>
        <w:pStyle w:val="ListParagraph"/>
        <w:numPr>
          <w:ilvl w:val="0"/>
          <w:numId w:val="2"/>
        </w:numPr>
        <w:spacing w:line="276" w:lineRule="auto"/>
        <w:contextualSpacing w:val="0"/>
        <w:rPr>
          <w:rFonts w:ascii="Tahoma" w:hAnsi="Tahoma" w:cs="Tahoma"/>
          <w:b/>
        </w:rPr>
      </w:pPr>
      <w:r w:rsidRPr="00E81559">
        <w:rPr>
          <w:rFonts w:ascii="Tahoma" w:hAnsi="Tahoma" w:cs="Tahoma"/>
          <w:b/>
        </w:rPr>
        <w:t>TUJUAN DAN OUTPUT :</w:t>
      </w:r>
    </w:p>
    <w:p w14:paraId="480C454B" w14:textId="346C20C1" w:rsidR="00CC75F3" w:rsidRDefault="00CC75F3" w:rsidP="00090D64">
      <w:pPr>
        <w:pStyle w:val="ListParagraph"/>
        <w:numPr>
          <w:ilvl w:val="0"/>
          <w:numId w:val="34"/>
        </w:numPr>
        <w:spacing w:line="276" w:lineRule="auto"/>
        <w:ind w:left="1080"/>
        <w:contextualSpacing w:val="0"/>
        <w:jc w:val="both"/>
        <w:rPr>
          <w:rFonts w:ascii="Tahoma" w:hAnsi="Tahoma" w:cs="Tahoma"/>
        </w:rPr>
      </w:pPr>
      <w:proofErr w:type="spellStart"/>
      <w:r w:rsidRPr="00B22E5C">
        <w:rPr>
          <w:rFonts w:ascii="Tahoma" w:hAnsi="Tahoma" w:cs="Tahoma"/>
        </w:rPr>
        <w:t>Evalu</w:t>
      </w:r>
      <w:r>
        <w:rPr>
          <w:rFonts w:ascii="Tahoma" w:hAnsi="Tahoma" w:cs="Tahoma"/>
        </w:rPr>
        <w:t>asi</w:t>
      </w:r>
      <w:proofErr w:type="spellEnd"/>
      <w:r>
        <w:rPr>
          <w:rFonts w:ascii="Tahoma" w:hAnsi="Tahoma" w:cs="Tahoma"/>
        </w:rPr>
        <w:t xml:space="preserve"> </w:t>
      </w:r>
      <w:proofErr w:type="spellStart"/>
      <w:r w:rsidR="00A063EF">
        <w:rPr>
          <w:rFonts w:ascii="Tahoma" w:hAnsi="Tahoma" w:cs="Tahoma"/>
        </w:rPr>
        <w:t>Kinerja</w:t>
      </w:r>
      <w:proofErr w:type="spellEnd"/>
      <w:r w:rsidR="00A063EF">
        <w:rPr>
          <w:rFonts w:ascii="Tahoma" w:hAnsi="Tahoma" w:cs="Tahoma"/>
        </w:rPr>
        <w:t xml:space="preserve"> </w:t>
      </w:r>
      <w:proofErr w:type="spellStart"/>
      <w:r w:rsidR="00A063EF">
        <w:rPr>
          <w:rFonts w:ascii="Tahoma" w:hAnsi="Tahoma" w:cs="Tahoma"/>
        </w:rPr>
        <w:t>triwulanan</w:t>
      </w:r>
      <w:proofErr w:type="spellEnd"/>
      <w:r w:rsidR="00A063EF">
        <w:rPr>
          <w:rFonts w:ascii="Tahoma" w:hAnsi="Tahoma" w:cs="Tahoma"/>
        </w:rPr>
        <w:t xml:space="preserve"> </w:t>
      </w:r>
      <w:proofErr w:type="spellStart"/>
      <w:r w:rsidR="00A063EF">
        <w:rPr>
          <w:rFonts w:ascii="Tahoma" w:hAnsi="Tahoma" w:cs="Tahoma"/>
        </w:rPr>
        <w:t>Tahun</w:t>
      </w:r>
      <w:proofErr w:type="spellEnd"/>
      <w:r w:rsidR="00A063EF">
        <w:rPr>
          <w:rFonts w:ascii="Tahoma" w:hAnsi="Tahoma" w:cs="Tahoma"/>
        </w:rPr>
        <w:t xml:space="preserve"> 2019</w:t>
      </w:r>
      <w:r>
        <w:rPr>
          <w:rFonts w:ascii="Tahoma" w:hAnsi="Tahoma" w:cs="Tahoma"/>
        </w:rPr>
        <w:t xml:space="preserve">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7C19FA55" w14:textId="77777777" w:rsidR="00381030" w:rsidRPr="00381030" w:rsidRDefault="00381030" w:rsidP="00090D64">
      <w:pPr>
        <w:pStyle w:val="ListParagraph"/>
        <w:numPr>
          <w:ilvl w:val="0"/>
          <w:numId w:val="33"/>
        </w:numPr>
        <w:spacing w:line="276" w:lineRule="auto"/>
        <w:ind w:left="1440"/>
        <w:contextualSpacing w:val="0"/>
        <w:jc w:val="both"/>
        <w:rPr>
          <w:rFonts w:ascii="Tahoma" w:hAnsi="Tahoma" w:cs="Tahoma"/>
        </w:rPr>
      </w:pPr>
      <w:proofErr w:type="spellStart"/>
      <w:r w:rsidRPr="00381030">
        <w:rPr>
          <w:rFonts w:ascii="Tahoma" w:hAnsi="Tahoma" w:cs="Tahoma"/>
        </w:rPr>
        <w:t>Tujuan</w:t>
      </w:r>
      <w:proofErr w:type="spellEnd"/>
      <w:r w:rsidRPr="00381030">
        <w:rPr>
          <w:rFonts w:ascii="Tahoma" w:hAnsi="Tahoma" w:cs="Tahoma"/>
        </w:rPr>
        <w:t xml:space="preserve"> :</w:t>
      </w:r>
    </w:p>
    <w:p w14:paraId="20922BB2" w14:textId="27C3E39F" w:rsidR="00381030" w:rsidRPr="00481B81" w:rsidRDefault="00381030" w:rsidP="00090D64">
      <w:pPr>
        <w:pStyle w:val="ListParagraph"/>
        <w:spacing w:line="276" w:lineRule="auto"/>
        <w:ind w:left="1440"/>
        <w:jc w:val="both"/>
        <w:rPr>
          <w:rFonts w:ascii="Tahoma" w:hAnsi="Tahoma" w:cs="Tahoma"/>
        </w:rPr>
      </w:pPr>
      <w:proofErr w:type="spellStart"/>
      <w:r w:rsidRPr="0086703A">
        <w:rPr>
          <w:rFonts w:ascii="Tahoma" w:hAnsi="Tahoma" w:cs="Tahoma"/>
        </w:rPr>
        <w:t>Memantau</w:t>
      </w:r>
      <w:proofErr w:type="spellEnd"/>
      <w:r w:rsidRPr="0086703A">
        <w:rPr>
          <w:rFonts w:ascii="Tahoma" w:hAnsi="Tahoma" w:cs="Tahoma"/>
        </w:rPr>
        <w:t xml:space="preserve"> </w:t>
      </w:r>
      <w:proofErr w:type="spellStart"/>
      <w:r w:rsidRPr="0086703A">
        <w:rPr>
          <w:rFonts w:ascii="Tahoma" w:hAnsi="Tahoma" w:cs="Tahoma"/>
        </w:rPr>
        <w:t>capaian</w:t>
      </w:r>
      <w:proofErr w:type="spellEnd"/>
      <w:r w:rsidRPr="0086703A">
        <w:rPr>
          <w:rFonts w:ascii="Tahoma" w:hAnsi="Tahoma" w:cs="Tahoma"/>
        </w:rPr>
        <w:t xml:space="preserve"> </w:t>
      </w:r>
      <w:proofErr w:type="spellStart"/>
      <w:r w:rsidRPr="0086703A">
        <w:rPr>
          <w:rFonts w:ascii="Tahoma" w:hAnsi="Tahoma" w:cs="Tahoma"/>
        </w:rPr>
        <w:t>kinerja</w:t>
      </w:r>
      <w:proofErr w:type="spellEnd"/>
      <w:r w:rsidRPr="0086703A">
        <w:rPr>
          <w:rFonts w:ascii="Tahoma" w:hAnsi="Tahoma" w:cs="Tahoma"/>
        </w:rPr>
        <w:t xml:space="preserve"> BUMD </w:t>
      </w:r>
      <w:proofErr w:type="spellStart"/>
      <w:r w:rsidRPr="0086703A">
        <w:rPr>
          <w:rFonts w:ascii="Tahoma" w:hAnsi="Tahoma" w:cs="Tahoma"/>
        </w:rPr>
        <w:t>Bidang</w:t>
      </w:r>
      <w:proofErr w:type="spellEnd"/>
      <w:r w:rsidRPr="0086703A">
        <w:rPr>
          <w:rFonts w:ascii="Tahoma" w:hAnsi="Tahoma" w:cs="Tahoma"/>
        </w:rPr>
        <w:t xml:space="preserve"> </w:t>
      </w:r>
      <w:proofErr w:type="spellStart"/>
      <w:r w:rsidRPr="0086703A">
        <w:rPr>
          <w:rFonts w:ascii="Tahoma" w:hAnsi="Tahoma" w:cs="Tahoma"/>
        </w:rPr>
        <w:t>Jasa</w:t>
      </w:r>
      <w:proofErr w:type="spellEnd"/>
      <w:r w:rsidRPr="0086703A">
        <w:rPr>
          <w:rFonts w:ascii="Tahoma" w:hAnsi="Tahoma" w:cs="Tahoma"/>
        </w:rPr>
        <w:t xml:space="preserve"> </w:t>
      </w:r>
      <w:proofErr w:type="spellStart"/>
      <w:r w:rsidRPr="0086703A">
        <w:rPr>
          <w:rFonts w:ascii="Tahoma" w:hAnsi="Tahoma" w:cs="Tahoma"/>
        </w:rPr>
        <w:t>dan</w:t>
      </w:r>
      <w:proofErr w:type="spellEnd"/>
      <w:r w:rsidRPr="0086703A">
        <w:rPr>
          <w:rFonts w:ascii="Tahoma" w:hAnsi="Tahoma" w:cs="Tahoma"/>
        </w:rPr>
        <w:t xml:space="preserve"> </w:t>
      </w:r>
      <w:proofErr w:type="spellStart"/>
      <w:r w:rsidRPr="0086703A">
        <w:rPr>
          <w:rFonts w:ascii="Tahoma" w:hAnsi="Tahoma" w:cs="Tahoma"/>
        </w:rPr>
        <w:t>Produksi</w:t>
      </w:r>
      <w:proofErr w:type="spellEnd"/>
      <w:r w:rsidRPr="0086703A">
        <w:rPr>
          <w:rFonts w:ascii="Tahoma" w:hAnsi="Tahoma" w:cs="Tahoma"/>
        </w:rPr>
        <w:t xml:space="preserve"> </w:t>
      </w:r>
      <w:proofErr w:type="spellStart"/>
      <w:r w:rsidRPr="0086703A">
        <w:rPr>
          <w:rFonts w:ascii="Tahoma" w:hAnsi="Tahoma" w:cs="Tahoma"/>
        </w:rPr>
        <w:t>sampai</w:t>
      </w:r>
      <w:proofErr w:type="spellEnd"/>
      <w:r w:rsidRPr="0086703A">
        <w:rPr>
          <w:rFonts w:ascii="Tahoma" w:hAnsi="Tahoma" w:cs="Tahoma"/>
        </w:rPr>
        <w:t xml:space="preserve"> </w:t>
      </w:r>
      <w:proofErr w:type="spellStart"/>
      <w:r w:rsidRPr="0086703A">
        <w:rPr>
          <w:rFonts w:ascii="Tahoma" w:hAnsi="Tahoma" w:cs="Tahoma"/>
        </w:rPr>
        <w:t>dengan</w:t>
      </w:r>
      <w:proofErr w:type="spellEnd"/>
      <w:r w:rsidRPr="0086703A">
        <w:rPr>
          <w:rFonts w:ascii="Tahoma" w:hAnsi="Tahoma" w:cs="Tahoma"/>
        </w:rPr>
        <w:t xml:space="preserve"> </w:t>
      </w:r>
      <w:proofErr w:type="spellStart"/>
      <w:r w:rsidRPr="0086703A">
        <w:rPr>
          <w:rFonts w:ascii="Tahoma" w:hAnsi="Tahoma" w:cs="Tahoma"/>
        </w:rPr>
        <w:t>Triwulan</w:t>
      </w:r>
      <w:proofErr w:type="spellEnd"/>
      <w:r w:rsidRPr="0086703A">
        <w:rPr>
          <w:rFonts w:ascii="Tahoma" w:hAnsi="Tahoma" w:cs="Tahoma"/>
        </w:rPr>
        <w:t xml:space="preserve"> I, </w:t>
      </w:r>
      <w:proofErr w:type="spellStart"/>
      <w:r w:rsidRPr="0086703A">
        <w:rPr>
          <w:rFonts w:ascii="Tahoma" w:hAnsi="Tahoma" w:cs="Tahoma"/>
        </w:rPr>
        <w:t>Triwulan</w:t>
      </w:r>
      <w:proofErr w:type="spellEnd"/>
      <w:r w:rsidRPr="0086703A">
        <w:rPr>
          <w:rFonts w:ascii="Tahoma" w:hAnsi="Tahoma" w:cs="Tahoma"/>
        </w:rPr>
        <w:t xml:space="preserve"> II, </w:t>
      </w:r>
      <w:proofErr w:type="spellStart"/>
      <w:r w:rsidRPr="0086703A">
        <w:rPr>
          <w:rFonts w:ascii="Tahoma" w:hAnsi="Tahoma" w:cs="Tahoma"/>
        </w:rPr>
        <w:t>dan</w:t>
      </w:r>
      <w:proofErr w:type="spellEnd"/>
      <w:r w:rsidRPr="0086703A">
        <w:rPr>
          <w:rFonts w:ascii="Tahoma" w:hAnsi="Tahoma" w:cs="Tahoma"/>
        </w:rPr>
        <w:t xml:space="preserve"> </w:t>
      </w:r>
      <w:proofErr w:type="spellStart"/>
      <w:r w:rsidRPr="0086703A">
        <w:rPr>
          <w:rFonts w:ascii="Tahoma" w:hAnsi="Tahoma" w:cs="Tahoma"/>
        </w:rPr>
        <w:t>Triwulan</w:t>
      </w:r>
      <w:proofErr w:type="spellEnd"/>
      <w:r w:rsidRPr="0086703A">
        <w:rPr>
          <w:rFonts w:ascii="Tahoma" w:hAnsi="Tahoma" w:cs="Tahoma"/>
        </w:rPr>
        <w:t xml:space="preserve"> III </w:t>
      </w:r>
      <w:proofErr w:type="spellStart"/>
      <w:r w:rsidRPr="0086703A">
        <w:rPr>
          <w:rFonts w:ascii="Tahoma" w:hAnsi="Tahoma" w:cs="Tahoma"/>
        </w:rPr>
        <w:t>tahun</w:t>
      </w:r>
      <w:proofErr w:type="spellEnd"/>
      <w:r w:rsidRPr="0086703A">
        <w:rPr>
          <w:rFonts w:ascii="Tahoma" w:hAnsi="Tahoma" w:cs="Tahoma"/>
        </w:rPr>
        <w:t xml:space="preserve"> 201</w:t>
      </w:r>
      <w:r>
        <w:rPr>
          <w:rFonts w:ascii="Tahoma" w:hAnsi="Tahoma" w:cs="Tahoma"/>
          <w:lang w:val="id-ID"/>
        </w:rPr>
        <w:t>9</w:t>
      </w:r>
      <w:r>
        <w:rPr>
          <w:rFonts w:ascii="Tahoma" w:hAnsi="Tahoma" w:cs="Tahoma"/>
        </w:rPr>
        <w:t>.</w:t>
      </w:r>
    </w:p>
    <w:p w14:paraId="22A307D5" w14:textId="77777777" w:rsidR="00381030" w:rsidRPr="00381030" w:rsidRDefault="00381030" w:rsidP="00090D64">
      <w:pPr>
        <w:pStyle w:val="ListParagraph"/>
        <w:numPr>
          <w:ilvl w:val="0"/>
          <w:numId w:val="33"/>
        </w:numPr>
        <w:spacing w:line="276" w:lineRule="auto"/>
        <w:ind w:left="1440"/>
        <w:contextualSpacing w:val="0"/>
        <w:jc w:val="both"/>
        <w:rPr>
          <w:rFonts w:ascii="Tahoma" w:hAnsi="Tahoma" w:cs="Tahoma"/>
        </w:rPr>
      </w:pPr>
      <w:r w:rsidRPr="00381030">
        <w:rPr>
          <w:rFonts w:ascii="Tahoma" w:hAnsi="Tahoma" w:cs="Tahoma"/>
        </w:rPr>
        <w:t>Output</w:t>
      </w:r>
      <w:r w:rsidRPr="00381030">
        <w:rPr>
          <w:rFonts w:ascii="Tahoma" w:hAnsi="Tahoma" w:cs="Tahoma"/>
          <w:lang w:val="id-ID"/>
        </w:rPr>
        <w:t xml:space="preserve"> :</w:t>
      </w:r>
    </w:p>
    <w:p w14:paraId="63704ABF" w14:textId="528E6B65" w:rsidR="00381030" w:rsidRDefault="00381030" w:rsidP="00090D64">
      <w:pPr>
        <w:pStyle w:val="ListParagraph"/>
        <w:spacing w:line="276" w:lineRule="auto"/>
        <w:ind w:left="1440"/>
        <w:jc w:val="both"/>
        <w:rPr>
          <w:rFonts w:ascii="Tahoma" w:hAnsi="Tahoma" w:cs="Tahoma"/>
        </w:rPr>
      </w:pPr>
      <w:proofErr w:type="spellStart"/>
      <w:r w:rsidRPr="0086703A">
        <w:rPr>
          <w:rFonts w:ascii="Tahoma" w:hAnsi="Tahoma" w:cs="Tahoma"/>
        </w:rPr>
        <w:t>Terpantaunya</w:t>
      </w:r>
      <w:proofErr w:type="spellEnd"/>
      <w:r w:rsidRPr="0086703A">
        <w:rPr>
          <w:rFonts w:ascii="Tahoma" w:hAnsi="Tahoma" w:cs="Tahoma"/>
        </w:rPr>
        <w:t xml:space="preserve"> </w:t>
      </w:r>
      <w:proofErr w:type="spellStart"/>
      <w:r w:rsidRPr="0086703A">
        <w:rPr>
          <w:rFonts w:ascii="Tahoma" w:hAnsi="Tahoma" w:cs="Tahoma"/>
        </w:rPr>
        <w:t>capaian</w:t>
      </w:r>
      <w:proofErr w:type="spellEnd"/>
      <w:r w:rsidRPr="0086703A">
        <w:rPr>
          <w:rFonts w:ascii="Tahoma" w:hAnsi="Tahoma" w:cs="Tahoma"/>
        </w:rPr>
        <w:t xml:space="preserve"> </w:t>
      </w:r>
      <w:proofErr w:type="spellStart"/>
      <w:r w:rsidRPr="0086703A">
        <w:rPr>
          <w:rFonts w:ascii="Tahoma" w:hAnsi="Tahoma" w:cs="Tahoma"/>
        </w:rPr>
        <w:t>kinerja</w:t>
      </w:r>
      <w:proofErr w:type="spellEnd"/>
      <w:r w:rsidRPr="0086703A">
        <w:rPr>
          <w:rFonts w:ascii="Tahoma" w:hAnsi="Tahoma" w:cs="Tahoma"/>
        </w:rPr>
        <w:t xml:space="preserve"> BUMD </w:t>
      </w:r>
      <w:proofErr w:type="spellStart"/>
      <w:r w:rsidRPr="0086703A">
        <w:rPr>
          <w:rFonts w:ascii="Tahoma" w:hAnsi="Tahoma" w:cs="Tahoma"/>
        </w:rPr>
        <w:t>bidang</w:t>
      </w:r>
      <w:proofErr w:type="spellEnd"/>
      <w:r w:rsidRPr="0086703A">
        <w:rPr>
          <w:rFonts w:ascii="Tahoma" w:hAnsi="Tahoma" w:cs="Tahoma"/>
        </w:rPr>
        <w:t xml:space="preserve"> </w:t>
      </w:r>
      <w:proofErr w:type="spellStart"/>
      <w:r w:rsidRPr="0086703A">
        <w:rPr>
          <w:rFonts w:ascii="Tahoma" w:hAnsi="Tahoma" w:cs="Tahoma"/>
        </w:rPr>
        <w:t>Jasa</w:t>
      </w:r>
      <w:proofErr w:type="spellEnd"/>
      <w:r w:rsidRPr="0086703A">
        <w:rPr>
          <w:rFonts w:ascii="Tahoma" w:hAnsi="Tahoma" w:cs="Tahoma"/>
        </w:rPr>
        <w:t xml:space="preserve"> </w:t>
      </w:r>
      <w:proofErr w:type="spellStart"/>
      <w:r w:rsidRPr="0086703A">
        <w:rPr>
          <w:rFonts w:ascii="Tahoma" w:hAnsi="Tahoma" w:cs="Tahoma"/>
        </w:rPr>
        <w:t>dan</w:t>
      </w:r>
      <w:proofErr w:type="spellEnd"/>
      <w:r w:rsidRPr="0086703A">
        <w:rPr>
          <w:rFonts w:ascii="Tahoma" w:hAnsi="Tahoma" w:cs="Tahoma"/>
        </w:rPr>
        <w:t xml:space="preserve"> </w:t>
      </w:r>
      <w:proofErr w:type="spellStart"/>
      <w:r w:rsidRPr="0086703A">
        <w:rPr>
          <w:rFonts w:ascii="Tahoma" w:hAnsi="Tahoma" w:cs="Tahoma"/>
        </w:rPr>
        <w:t>Produksi</w:t>
      </w:r>
      <w:proofErr w:type="spellEnd"/>
      <w:r w:rsidRPr="0086703A">
        <w:rPr>
          <w:rFonts w:ascii="Tahoma" w:hAnsi="Tahoma" w:cs="Tahoma"/>
        </w:rPr>
        <w:t xml:space="preserve"> </w:t>
      </w:r>
      <w:proofErr w:type="spellStart"/>
      <w:r w:rsidRPr="0086703A">
        <w:rPr>
          <w:rFonts w:ascii="Tahoma" w:hAnsi="Tahoma" w:cs="Tahoma"/>
        </w:rPr>
        <w:t>sampai</w:t>
      </w:r>
      <w:proofErr w:type="spellEnd"/>
      <w:r w:rsidRPr="0086703A">
        <w:rPr>
          <w:rFonts w:ascii="Tahoma" w:hAnsi="Tahoma" w:cs="Tahoma"/>
        </w:rPr>
        <w:t xml:space="preserve"> </w:t>
      </w:r>
      <w:proofErr w:type="spellStart"/>
      <w:r w:rsidRPr="0086703A">
        <w:rPr>
          <w:rFonts w:ascii="Tahoma" w:hAnsi="Tahoma" w:cs="Tahoma"/>
        </w:rPr>
        <w:t>dengan</w:t>
      </w:r>
      <w:proofErr w:type="spellEnd"/>
      <w:r w:rsidRPr="0086703A">
        <w:rPr>
          <w:rFonts w:ascii="Tahoma" w:hAnsi="Tahoma" w:cs="Tahoma"/>
        </w:rPr>
        <w:t xml:space="preserve"> </w:t>
      </w:r>
      <w:proofErr w:type="spellStart"/>
      <w:r w:rsidRPr="0086703A">
        <w:rPr>
          <w:rFonts w:ascii="Tahoma" w:hAnsi="Tahoma" w:cs="Tahoma"/>
        </w:rPr>
        <w:t>Triwulan</w:t>
      </w:r>
      <w:proofErr w:type="spellEnd"/>
      <w:r w:rsidRPr="0086703A">
        <w:rPr>
          <w:rFonts w:ascii="Tahoma" w:hAnsi="Tahoma" w:cs="Tahoma"/>
        </w:rPr>
        <w:t xml:space="preserve"> I, </w:t>
      </w:r>
      <w:proofErr w:type="spellStart"/>
      <w:r w:rsidRPr="0086703A">
        <w:rPr>
          <w:rFonts w:ascii="Tahoma" w:hAnsi="Tahoma" w:cs="Tahoma"/>
        </w:rPr>
        <w:t>Triwulan</w:t>
      </w:r>
      <w:proofErr w:type="spellEnd"/>
      <w:r>
        <w:rPr>
          <w:rFonts w:ascii="Tahoma" w:hAnsi="Tahoma" w:cs="Tahoma"/>
        </w:rPr>
        <w:t xml:space="preserve"> II,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Triwulan</w:t>
      </w:r>
      <w:proofErr w:type="spellEnd"/>
      <w:r>
        <w:rPr>
          <w:rFonts w:ascii="Tahoma" w:hAnsi="Tahoma" w:cs="Tahoma"/>
        </w:rPr>
        <w:t xml:space="preserve"> III </w:t>
      </w:r>
      <w:proofErr w:type="spellStart"/>
      <w:r>
        <w:rPr>
          <w:rFonts w:ascii="Tahoma" w:hAnsi="Tahoma" w:cs="Tahoma"/>
        </w:rPr>
        <w:t>tahun</w:t>
      </w:r>
      <w:proofErr w:type="spellEnd"/>
      <w:r>
        <w:rPr>
          <w:rFonts w:ascii="Tahoma" w:hAnsi="Tahoma" w:cs="Tahoma"/>
        </w:rPr>
        <w:t xml:space="preserve"> 2019.</w:t>
      </w:r>
    </w:p>
    <w:p w14:paraId="4C50B6C2" w14:textId="77777777" w:rsidR="00090D64" w:rsidRPr="00090D64" w:rsidRDefault="00090D64" w:rsidP="00090D64">
      <w:pPr>
        <w:spacing w:line="276" w:lineRule="auto"/>
        <w:jc w:val="both"/>
        <w:rPr>
          <w:rFonts w:ascii="Tahoma" w:hAnsi="Tahoma" w:cs="Tahoma"/>
        </w:rPr>
      </w:pPr>
    </w:p>
    <w:p w14:paraId="19CB36C7" w14:textId="77777777" w:rsidR="00CC75F3" w:rsidRDefault="00CC75F3" w:rsidP="00090D64">
      <w:pPr>
        <w:pStyle w:val="ListParagraph"/>
        <w:numPr>
          <w:ilvl w:val="0"/>
          <w:numId w:val="34"/>
        </w:numPr>
        <w:spacing w:line="276" w:lineRule="auto"/>
        <w:ind w:left="1080"/>
        <w:contextualSpacing w:val="0"/>
        <w:jc w:val="both"/>
        <w:rPr>
          <w:rFonts w:ascii="Tahoma" w:hAnsi="Tahoma" w:cs="Tahoma"/>
        </w:rPr>
      </w:pPr>
      <w:proofErr w:type="spellStart"/>
      <w:r w:rsidRPr="00B22E5C">
        <w:rPr>
          <w:rFonts w:ascii="Tahoma" w:hAnsi="Tahoma" w:cs="Tahoma"/>
        </w:rPr>
        <w:t>Fasilitas</w:t>
      </w:r>
      <w:r>
        <w:rPr>
          <w:rFonts w:ascii="Tahoma" w:hAnsi="Tahoma" w:cs="Tahoma"/>
        </w:rPr>
        <w:t>i</w:t>
      </w:r>
      <w:proofErr w:type="spellEnd"/>
      <w:r>
        <w:rPr>
          <w:rFonts w:ascii="Tahoma" w:hAnsi="Tahoma" w:cs="Tahoma"/>
        </w:rPr>
        <w:t xml:space="preserve"> </w:t>
      </w:r>
      <w:proofErr w:type="spellStart"/>
      <w:r>
        <w:rPr>
          <w:rFonts w:ascii="Tahoma" w:hAnsi="Tahoma" w:cs="Tahoma"/>
        </w:rPr>
        <w:t>Penyusunan</w:t>
      </w:r>
      <w:proofErr w:type="spellEnd"/>
      <w:r>
        <w:rPr>
          <w:rFonts w:ascii="Tahoma" w:hAnsi="Tahoma" w:cs="Tahoma"/>
        </w:rPr>
        <w:t xml:space="preserve"> RKAP 2020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3F12C82D" w14:textId="4192FC83" w:rsidR="00381030" w:rsidRDefault="00381030" w:rsidP="00090D64">
      <w:pPr>
        <w:pStyle w:val="ListParagraph"/>
        <w:numPr>
          <w:ilvl w:val="0"/>
          <w:numId w:val="39"/>
        </w:numPr>
        <w:spacing w:line="276" w:lineRule="auto"/>
        <w:ind w:left="1440"/>
        <w:contextualSpacing w:val="0"/>
        <w:jc w:val="both"/>
        <w:rPr>
          <w:rFonts w:ascii="Tahoma" w:hAnsi="Tahoma" w:cs="Tahoma"/>
        </w:rPr>
      </w:pPr>
      <w:proofErr w:type="spellStart"/>
      <w:r>
        <w:rPr>
          <w:rFonts w:ascii="Tahoma" w:hAnsi="Tahoma" w:cs="Tahoma"/>
        </w:rPr>
        <w:t>Tujuan</w:t>
      </w:r>
      <w:proofErr w:type="spellEnd"/>
      <w:r>
        <w:rPr>
          <w:rFonts w:ascii="Tahoma" w:hAnsi="Tahoma" w:cs="Tahoma"/>
        </w:rPr>
        <w:t xml:space="preserve"> :</w:t>
      </w:r>
    </w:p>
    <w:p w14:paraId="023B8CBE" w14:textId="7A86CA0D" w:rsidR="00381030" w:rsidRDefault="00381030" w:rsidP="00090D64">
      <w:pPr>
        <w:pStyle w:val="ListParagraph"/>
        <w:spacing w:line="276" w:lineRule="auto"/>
        <w:ind w:left="1440"/>
        <w:contextualSpacing w:val="0"/>
        <w:jc w:val="both"/>
        <w:rPr>
          <w:rFonts w:ascii="Tahoma" w:hAnsi="Tahoma" w:cs="Tahoma"/>
        </w:rPr>
      </w:pPr>
      <w:proofErr w:type="spellStart"/>
      <w:r>
        <w:rPr>
          <w:rFonts w:ascii="Tahoma" w:hAnsi="Tahoma" w:cs="Tahoma"/>
        </w:rPr>
        <w:lastRenderedPageBreak/>
        <w:t>M</w:t>
      </w:r>
      <w:r w:rsidRPr="0086703A">
        <w:rPr>
          <w:rFonts w:ascii="Tahoma" w:hAnsi="Tahoma" w:cs="Tahoma"/>
        </w:rPr>
        <w:t>em</w:t>
      </w:r>
      <w:r>
        <w:rPr>
          <w:rFonts w:ascii="Tahoma" w:hAnsi="Tahoma" w:cs="Tahoma"/>
        </w:rPr>
        <w:t>antau</w:t>
      </w:r>
      <w:proofErr w:type="spellEnd"/>
      <w:r>
        <w:rPr>
          <w:rFonts w:ascii="Tahoma" w:hAnsi="Tahoma" w:cs="Tahoma"/>
        </w:rPr>
        <w:t xml:space="preserve"> </w:t>
      </w:r>
      <w:proofErr w:type="spellStart"/>
      <w:r>
        <w:rPr>
          <w:rFonts w:ascii="Tahoma" w:hAnsi="Tahoma" w:cs="Tahoma"/>
        </w:rPr>
        <w:t>penyusunan</w:t>
      </w:r>
      <w:proofErr w:type="spellEnd"/>
      <w:r>
        <w:rPr>
          <w:rFonts w:ascii="Tahoma" w:hAnsi="Tahoma" w:cs="Tahoma"/>
        </w:rPr>
        <w:t xml:space="preserve"> RKAP </w:t>
      </w:r>
      <w:proofErr w:type="spellStart"/>
      <w:r>
        <w:rPr>
          <w:rFonts w:ascii="Tahoma" w:hAnsi="Tahoma" w:cs="Tahoma"/>
        </w:rPr>
        <w:t>Tahun</w:t>
      </w:r>
      <w:proofErr w:type="spellEnd"/>
      <w:r>
        <w:rPr>
          <w:rFonts w:ascii="Tahoma" w:hAnsi="Tahoma" w:cs="Tahoma"/>
        </w:rPr>
        <w:t xml:space="preserve"> 2020</w:t>
      </w:r>
      <w:r w:rsidRPr="0086703A">
        <w:rPr>
          <w:rFonts w:ascii="Tahoma" w:hAnsi="Tahoma" w:cs="Tahoma"/>
        </w:rPr>
        <w:t xml:space="preserve"> </w:t>
      </w:r>
      <w:proofErr w:type="spellStart"/>
      <w:r w:rsidRPr="0086703A">
        <w:rPr>
          <w:rFonts w:ascii="Tahoma" w:hAnsi="Tahoma" w:cs="Tahoma"/>
        </w:rPr>
        <w:t>sebelum</w:t>
      </w:r>
      <w:proofErr w:type="spellEnd"/>
      <w:r w:rsidRPr="0086703A">
        <w:rPr>
          <w:rFonts w:ascii="Tahoma" w:hAnsi="Tahoma" w:cs="Tahoma"/>
        </w:rPr>
        <w:t xml:space="preserve"> </w:t>
      </w:r>
      <w:proofErr w:type="spellStart"/>
      <w:r w:rsidRPr="0086703A">
        <w:rPr>
          <w:rFonts w:ascii="Tahoma" w:hAnsi="Tahoma" w:cs="Tahoma"/>
        </w:rPr>
        <w:t>dimintakan</w:t>
      </w:r>
      <w:proofErr w:type="spellEnd"/>
      <w:r w:rsidRPr="0086703A">
        <w:rPr>
          <w:rFonts w:ascii="Tahoma" w:hAnsi="Tahoma" w:cs="Tahoma"/>
        </w:rPr>
        <w:t xml:space="preserve"> </w:t>
      </w:r>
      <w:proofErr w:type="spellStart"/>
      <w:r w:rsidRPr="0086703A">
        <w:rPr>
          <w:rFonts w:ascii="Tahoma" w:hAnsi="Tahoma" w:cs="Tahoma"/>
        </w:rPr>
        <w:t>perset</w:t>
      </w:r>
      <w:r>
        <w:rPr>
          <w:rFonts w:ascii="Tahoma" w:hAnsi="Tahoma" w:cs="Tahoma"/>
        </w:rPr>
        <w:t>ujuan</w:t>
      </w:r>
      <w:proofErr w:type="spellEnd"/>
      <w:r>
        <w:rPr>
          <w:rFonts w:ascii="Tahoma" w:hAnsi="Tahoma" w:cs="Tahoma"/>
        </w:rPr>
        <w:t xml:space="preserve"> </w:t>
      </w:r>
      <w:proofErr w:type="spellStart"/>
      <w:r>
        <w:rPr>
          <w:rFonts w:ascii="Tahoma" w:hAnsi="Tahoma" w:cs="Tahoma"/>
        </w:rPr>
        <w:t>oleh</w:t>
      </w:r>
      <w:proofErr w:type="spellEnd"/>
      <w:r>
        <w:rPr>
          <w:rFonts w:ascii="Tahoma" w:hAnsi="Tahoma" w:cs="Tahoma"/>
        </w:rPr>
        <w:t xml:space="preserve"> RUPS/</w:t>
      </w:r>
      <w:proofErr w:type="spellStart"/>
      <w:r>
        <w:rPr>
          <w:rFonts w:ascii="Tahoma" w:hAnsi="Tahoma" w:cs="Tahoma"/>
        </w:rPr>
        <w:t>Pemegang</w:t>
      </w:r>
      <w:proofErr w:type="spellEnd"/>
      <w:r>
        <w:rPr>
          <w:rFonts w:ascii="Tahoma" w:hAnsi="Tahoma" w:cs="Tahoma"/>
        </w:rPr>
        <w:t xml:space="preserve"> </w:t>
      </w:r>
      <w:proofErr w:type="spellStart"/>
      <w:r>
        <w:rPr>
          <w:rFonts w:ascii="Tahoma" w:hAnsi="Tahoma" w:cs="Tahoma"/>
        </w:rPr>
        <w:t>Saham</w:t>
      </w:r>
      <w:proofErr w:type="spellEnd"/>
      <w:r>
        <w:rPr>
          <w:rFonts w:ascii="Tahoma" w:hAnsi="Tahoma" w:cs="Tahoma"/>
        </w:rPr>
        <w:t>.</w:t>
      </w:r>
    </w:p>
    <w:p w14:paraId="20025C45" w14:textId="721C2B28" w:rsidR="00381030" w:rsidRDefault="00381030" w:rsidP="00090D64">
      <w:pPr>
        <w:pStyle w:val="ListParagraph"/>
        <w:numPr>
          <w:ilvl w:val="0"/>
          <w:numId w:val="39"/>
        </w:numPr>
        <w:spacing w:line="276" w:lineRule="auto"/>
        <w:ind w:left="1440"/>
        <w:contextualSpacing w:val="0"/>
        <w:jc w:val="both"/>
        <w:rPr>
          <w:rFonts w:ascii="Tahoma" w:hAnsi="Tahoma" w:cs="Tahoma"/>
        </w:rPr>
      </w:pPr>
      <w:r>
        <w:rPr>
          <w:rFonts w:ascii="Tahoma" w:hAnsi="Tahoma" w:cs="Tahoma"/>
        </w:rPr>
        <w:t>Output :</w:t>
      </w:r>
    </w:p>
    <w:p w14:paraId="49EF083F" w14:textId="5E176DDA" w:rsidR="00381030" w:rsidRDefault="00381030" w:rsidP="00090D64">
      <w:pPr>
        <w:pStyle w:val="ListParagraph"/>
        <w:spacing w:line="276" w:lineRule="auto"/>
        <w:ind w:left="1440"/>
        <w:contextualSpacing w:val="0"/>
        <w:jc w:val="both"/>
        <w:rPr>
          <w:rFonts w:ascii="Tahoma" w:hAnsi="Tahoma" w:cs="Tahoma"/>
        </w:rPr>
      </w:pPr>
      <w:proofErr w:type="spellStart"/>
      <w:r>
        <w:rPr>
          <w:rFonts w:ascii="Tahoma" w:hAnsi="Tahoma" w:cs="Tahoma"/>
        </w:rPr>
        <w:t>Tersusunnya</w:t>
      </w:r>
      <w:proofErr w:type="spellEnd"/>
      <w:r>
        <w:rPr>
          <w:rFonts w:ascii="Tahoma" w:hAnsi="Tahoma" w:cs="Tahoma"/>
        </w:rPr>
        <w:t xml:space="preserve"> RKAP </w:t>
      </w:r>
      <w:proofErr w:type="spellStart"/>
      <w:r>
        <w:rPr>
          <w:rFonts w:ascii="Tahoma" w:hAnsi="Tahoma" w:cs="Tahoma"/>
        </w:rPr>
        <w:t>Tahun</w:t>
      </w:r>
      <w:proofErr w:type="spellEnd"/>
      <w:r>
        <w:rPr>
          <w:rFonts w:ascii="Tahoma" w:hAnsi="Tahoma" w:cs="Tahoma"/>
        </w:rPr>
        <w:t xml:space="preserve"> 2019</w:t>
      </w:r>
      <w:r w:rsidRPr="0086703A">
        <w:rPr>
          <w:rFonts w:ascii="Tahoma" w:hAnsi="Tahoma" w:cs="Tahoma"/>
        </w:rPr>
        <w:t xml:space="preserve"> yang </w:t>
      </w:r>
      <w:proofErr w:type="spellStart"/>
      <w:r w:rsidRPr="0086703A">
        <w:rPr>
          <w:rFonts w:ascii="Tahoma" w:hAnsi="Tahoma" w:cs="Tahoma"/>
        </w:rPr>
        <w:t>realistis</w:t>
      </w:r>
      <w:proofErr w:type="spellEnd"/>
      <w:r w:rsidRPr="0086703A">
        <w:rPr>
          <w:rFonts w:ascii="Tahoma" w:hAnsi="Tahoma" w:cs="Tahoma"/>
        </w:rPr>
        <w:t xml:space="preserve"> </w:t>
      </w:r>
      <w:proofErr w:type="spellStart"/>
      <w:r w:rsidRPr="0086703A">
        <w:rPr>
          <w:rFonts w:ascii="Tahoma" w:hAnsi="Tahoma" w:cs="Tahoma"/>
        </w:rPr>
        <w:t>dan</w:t>
      </w:r>
      <w:proofErr w:type="spellEnd"/>
      <w:r w:rsidRPr="0086703A">
        <w:rPr>
          <w:rFonts w:ascii="Tahoma" w:hAnsi="Tahoma" w:cs="Tahoma"/>
        </w:rPr>
        <w:t xml:space="preserve"> optimal.</w:t>
      </w:r>
    </w:p>
    <w:p w14:paraId="48C8C6F4" w14:textId="77777777" w:rsidR="00481B81" w:rsidRDefault="00481B81" w:rsidP="00381030">
      <w:pPr>
        <w:pStyle w:val="ListParagraph"/>
        <w:spacing w:line="276" w:lineRule="auto"/>
        <w:ind w:left="1620"/>
        <w:contextualSpacing w:val="0"/>
        <w:jc w:val="both"/>
        <w:rPr>
          <w:rFonts w:ascii="Tahoma" w:hAnsi="Tahoma" w:cs="Tahoma"/>
        </w:rPr>
      </w:pPr>
    </w:p>
    <w:p w14:paraId="24012352" w14:textId="77777777" w:rsidR="00CC75F3" w:rsidRDefault="00CC75F3" w:rsidP="00090D64">
      <w:pPr>
        <w:pStyle w:val="ListParagraph"/>
        <w:numPr>
          <w:ilvl w:val="0"/>
          <w:numId w:val="34"/>
        </w:numPr>
        <w:spacing w:line="276" w:lineRule="auto"/>
        <w:ind w:left="1080"/>
        <w:contextualSpacing w:val="0"/>
        <w:jc w:val="both"/>
        <w:rPr>
          <w:rFonts w:ascii="Tahoma" w:hAnsi="Tahoma" w:cs="Tahoma"/>
        </w:rPr>
      </w:pPr>
      <w:r w:rsidRPr="00B22E5C">
        <w:rPr>
          <w:rFonts w:ascii="Tahoma" w:hAnsi="Tahoma" w:cs="Tahoma"/>
        </w:rPr>
        <w:t xml:space="preserve">Desk </w:t>
      </w:r>
      <w:proofErr w:type="spellStart"/>
      <w:r w:rsidRPr="00B22E5C">
        <w:rPr>
          <w:rFonts w:ascii="Tahoma" w:hAnsi="Tahoma" w:cs="Tahoma"/>
        </w:rPr>
        <w:t>pembahasan</w:t>
      </w:r>
      <w:proofErr w:type="spellEnd"/>
      <w:r w:rsidRPr="00B22E5C">
        <w:rPr>
          <w:rFonts w:ascii="Tahoma" w:hAnsi="Tahoma" w:cs="Tahoma"/>
        </w:rPr>
        <w:t xml:space="preserve"> </w:t>
      </w:r>
      <w:proofErr w:type="spellStart"/>
      <w:r w:rsidRPr="00B22E5C">
        <w:rPr>
          <w:rFonts w:ascii="Tahoma" w:hAnsi="Tahoma" w:cs="Tahoma"/>
        </w:rPr>
        <w:t>deviden</w:t>
      </w:r>
      <w:proofErr w:type="spellEnd"/>
      <w:r>
        <w:rPr>
          <w:rFonts w:ascii="Tahoma" w:hAnsi="Tahoma" w:cs="Tahoma"/>
        </w:rPr>
        <w:t xml:space="preserve"> </w:t>
      </w:r>
      <w:proofErr w:type="spellStart"/>
      <w:r>
        <w:rPr>
          <w:rFonts w:ascii="Tahoma" w:hAnsi="Tahoma" w:cs="Tahoma"/>
        </w:rPr>
        <w:t>atas</w:t>
      </w:r>
      <w:proofErr w:type="spellEnd"/>
      <w:r>
        <w:rPr>
          <w:rFonts w:ascii="Tahoma" w:hAnsi="Tahoma" w:cs="Tahoma"/>
        </w:rPr>
        <w:t xml:space="preserve"> </w:t>
      </w:r>
      <w:proofErr w:type="spellStart"/>
      <w:r>
        <w:rPr>
          <w:rFonts w:ascii="Tahoma" w:hAnsi="Tahoma" w:cs="Tahoma"/>
        </w:rPr>
        <w:t>hasil</w:t>
      </w:r>
      <w:proofErr w:type="spellEnd"/>
      <w:r>
        <w:rPr>
          <w:rFonts w:ascii="Tahoma" w:hAnsi="Tahoma" w:cs="Tahoma"/>
        </w:rPr>
        <w:t xml:space="preserve"> </w:t>
      </w:r>
      <w:proofErr w:type="spellStart"/>
      <w:r>
        <w:rPr>
          <w:rFonts w:ascii="Tahoma" w:hAnsi="Tahoma" w:cs="Tahoma"/>
        </w:rPr>
        <w:t>usaha</w:t>
      </w:r>
      <w:proofErr w:type="spellEnd"/>
      <w:r>
        <w:rPr>
          <w:rFonts w:ascii="Tahoma" w:hAnsi="Tahoma" w:cs="Tahoma"/>
        </w:rPr>
        <w:t xml:space="preserve"> 2018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dan</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64217AE5" w14:textId="77777777" w:rsidR="00481B81" w:rsidRPr="00E405A1" w:rsidRDefault="00481B81" w:rsidP="00090D64">
      <w:pPr>
        <w:pStyle w:val="ListParagraph"/>
        <w:numPr>
          <w:ilvl w:val="0"/>
          <w:numId w:val="40"/>
        </w:numPr>
        <w:spacing w:line="276" w:lineRule="auto"/>
        <w:ind w:left="1440"/>
        <w:contextualSpacing w:val="0"/>
        <w:jc w:val="both"/>
        <w:rPr>
          <w:rFonts w:ascii="Tahoma" w:hAnsi="Tahoma" w:cs="Tahoma"/>
        </w:rPr>
      </w:pPr>
      <w:proofErr w:type="spellStart"/>
      <w:r w:rsidRPr="00E405A1">
        <w:rPr>
          <w:rFonts w:ascii="Tahoma" w:hAnsi="Tahoma" w:cs="Tahoma"/>
        </w:rPr>
        <w:t>Tujuan</w:t>
      </w:r>
      <w:proofErr w:type="spellEnd"/>
      <w:r>
        <w:rPr>
          <w:rFonts w:ascii="Tahoma" w:hAnsi="Tahoma" w:cs="Tahoma"/>
          <w:lang w:val="id-ID"/>
        </w:rPr>
        <w:t xml:space="preserve"> :</w:t>
      </w:r>
    </w:p>
    <w:p w14:paraId="73747D2D" w14:textId="12F1E205" w:rsidR="00481B81" w:rsidRPr="004D0877" w:rsidRDefault="00481B81" w:rsidP="00090D64">
      <w:pPr>
        <w:pStyle w:val="ListParagraph"/>
        <w:tabs>
          <w:tab w:val="num" w:pos="1620"/>
        </w:tabs>
        <w:spacing w:line="276" w:lineRule="auto"/>
        <w:ind w:left="1440"/>
        <w:jc w:val="both"/>
        <w:rPr>
          <w:rFonts w:ascii="Tahoma" w:hAnsi="Tahoma" w:cs="Tahoma"/>
          <w:lang w:val="id-ID"/>
        </w:rPr>
      </w:pPr>
      <w:proofErr w:type="spellStart"/>
      <w:r>
        <w:rPr>
          <w:rFonts w:ascii="Tahoma" w:hAnsi="Tahoma" w:cs="Tahoma"/>
        </w:rPr>
        <w:t>Mendapatkan</w:t>
      </w:r>
      <w:proofErr w:type="spellEnd"/>
      <w:r>
        <w:rPr>
          <w:rFonts w:ascii="Tahoma" w:hAnsi="Tahoma" w:cs="Tahoma"/>
        </w:rPr>
        <w:t xml:space="preserve"> </w:t>
      </w:r>
      <w:proofErr w:type="spellStart"/>
      <w:r>
        <w:rPr>
          <w:rFonts w:ascii="Tahoma" w:hAnsi="Tahoma" w:cs="Tahoma"/>
        </w:rPr>
        <w:t>hasil</w:t>
      </w:r>
      <w:proofErr w:type="spellEnd"/>
      <w:r>
        <w:rPr>
          <w:rFonts w:ascii="Tahoma" w:hAnsi="Tahoma" w:cs="Tahoma"/>
        </w:rPr>
        <w:t xml:space="preserve"> </w:t>
      </w:r>
      <w:proofErr w:type="spellStart"/>
      <w:r>
        <w:rPr>
          <w:rFonts w:ascii="Tahoma" w:hAnsi="Tahoma" w:cs="Tahoma"/>
        </w:rPr>
        <w:t>perhitungan</w:t>
      </w:r>
      <w:proofErr w:type="spellEnd"/>
      <w:r>
        <w:rPr>
          <w:rFonts w:ascii="Tahoma" w:hAnsi="Tahoma" w:cs="Tahoma"/>
        </w:rPr>
        <w:t xml:space="preserve"> </w:t>
      </w:r>
      <w:proofErr w:type="spellStart"/>
      <w:r>
        <w:rPr>
          <w:rFonts w:ascii="Tahoma" w:hAnsi="Tahoma" w:cs="Tahoma"/>
        </w:rPr>
        <w:t>mengenai</w:t>
      </w:r>
      <w:proofErr w:type="spellEnd"/>
      <w:r>
        <w:rPr>
          <w:rFonts w:ascii="Tahoma" w:hAnsi="Tahoma" w:cs="Tahoma"/>
        </w:rPr>
        <w:t xml:space="preserve"> </w:t>
      </w:r>
      <w:proofErr w:type="spellStart"/>
      <w:r>
        <w:rPr>
          <w:rFonts w:ascii="Tahoma" w:hAnsi="Tahoma" w:cs="Tahoma"/>
        </w:rPr>
        <w:t>deviden</w:t>
      </w:r>
      <w:proofErr w:type="spellEnd"/>
      <w:r>
        <w:rPr>
          <w:rFonts w:ascii="Tahoma" w:hAnsi="Tahoma" w:cs="Tahoma"/>
        </w:rPr>
        <w:t xml:space="preserve"> yang </w:t>
      </w:r>
      <w:proofErr w:type="spellStart"/>
      <w:proofErr w:type="gramStart"/>
      <w:r>
        <w:rPr>
          <w:rFonts w:ascii="Tahoma" w:hAnsi="Tahoma" w:cs="Tahoma"/>
        </w:rPr>
        <w:t>akan</w:t>
      </w:r>
      <w:proofErr w:type="spellEnd"/>
      <w:proofErr w:type="gramEnd"/>
      <w:r>
        <w:rPr>
          <w:rFonts w:ascii="Tahoma" w:hAnsi="Tahoma" w:cs="Tahoma"/>
        </w:rPr>
        <w:t xml:space="preserve"> </w:t>
      </w:r>
      <w:proofErr w:type="spellStart"/>
      <w:r>
        <w:rPr>
          <w:rFonts w:ascii="Tahoma" w:hAnsi="Tahoma" w:cs="Tahoma"/>
        </w:rPr>
        <w:t>disetor</w:t>
      </w:r>
      <w:proofErr w:type="spellEnd"/>
      <w:r>
        <w:rPr>
          <w:rFonts w:ascii="Tahoma" w:hAnsi="Tahoma" w:cs="Tahoma"/>
        </w:rPr>
        <w:t xml:space="preserve"> </w:t>
      </w:r>
      <w:proofErr w:type="spellStart"/>
      <w:r>
        <w:rPr>
          <w:rFonts w:ascii="Tahoma" w:hAnsi="Tahoma" w:cs="Tahoma"/>
        </w:rPr>
        <w:t>atas</w:t>
      </w:r>
      <w:proofErr w:type="spellEnd"/>
      <w:r>
        <w:rPr>
          <w:rFonts w:ascii="Tahoma" w:hAnsi="Tahoma" w:cs="Tahoma"/>
        </w:rPr>
        <w:t xml:space="preserve"> </w:t>
      </w:r>
      <w:proofErr w:type="spellStart"/>
      <w:r>
        <w:rPr>
          <w:rFonts w:ascii="Tahoma" w:hAnsi="Tahoma" w:cs="Tahoma"/>
        </w:rPr>
        <w:t>hasil</w:t>
      </w:r>
      <w:proofErr w:type="spellEnd"/>
      <w:r>
        <w:rPr>
          <w:rFonts w:ascii="Tahoma" w:hAnsi="Tahoma" w:cs="Tahoma"/>
        </w:rPr>
        <w:t xml:space="preserve"> </w:t>
      </w:r>
      <w:proofErr w:type="spellStart"/>
      <w:r>
        <w:rPr>
          <w:rFonts w:ascii="Tahoma" w:hAnsi="Tahoma" w:cs="Tahoma"/>
        </w:rPr>
        <w:t>usaha</w:t>
      </w:r>
      <w:proofErr w:type="spellEnd"/>
      <w:r>
        <w:rPr>
          <w:rFonts w:ascii="Tahoma" w:hAnsi="Tahoma" w:cs="Tahoma"/>
        </w:rPr>
        <w:t xml:space="preserve"> BUMD/BUMN </w:t>
      </w:r>
      <w:proofErr w:type="spellStart"/>
      <w:r>
        <w:rPr>
          <w:rFonts w:ascii="Tahoma" w:hAnsi="Tahoma" w:cs="Tahoma"/>
        </w:rPr>
        <w:t>bidang</w:t>
      </w:r>
      <w:proofErr w:type="spellEnd"/>
      <w:r>
        <w:rPr>
          <w:rFonts w:ascii="Tahoma" w:hAnsi="Tahoma" w:cs="Tahoma"/>
        </w:rPr>
        <w:t xml:space="preserve"> </w:t>
      </w:r>
      <w:proofErr w:type="spellStart"/>
      <w:r>
        <w:rPr>
          <w:rFonts w:ascii="Tahoma" w:hAnsi="Tahoma" w:cs="Tahoma"/>
        </w:rPr>
        <w:t>jasa</w:t>
      </w:r>
      <w:proofErr w:type="spellEnd"/>
      <w:r>
        <w:rPr>
          <w:rFonts w:ascii="Tahoma" w:hAnsi="Tahoma" w:cs="Tahoma"/>
        </w:rPr>
        <w:t xml:space="preserve"> </w:t>
      </w:r>
      <w:proofErr w:type="spellStart"/>
      <w:r>
        <w:rPr>
          <w:rFonts w:ascii="Tahoma" w:hAnsi="Tahoma" w:cs="Tahoma"/>
        </w:rPr>
        <w:t>produksi</w:t>
      </w:r>
      <w:proofErr w:type="spellEnd"/>
      <w:r>
        <w:rPr>
          <w:rFonts w:ascii="Tahoma" w:hAnsi="Tahoma" w:cs="Tahoma"/>
        </w:rPr>
        <w:t xml:space="preserve"> </w:t>
      </w:r>
      <w:proofErr w:type="spellStart"/>
      <w:r>
        <w:rPr>
          <w:rFonts w:ascii="Tahoma" w:hAnsi="Tahoma" w:cs="Tahoma"/>
        </w:rPr>
        <w:t>tahun</w:t>
      </w:r>
      <w:proofErr w:type="spellEnd"/>
      <w:r>
        <w:rPr>
          <w:rFonts w:ascii="Tahoma" w:hAnsi="Tahoma" w:cs="Tahoma"/>
        </w:rPr>
        <w:t xml:space="preserve"> 2018.</w:t>
      </w:r>
    </w:p>
    <w:p w14:paraId="56F32D52" w14:textId="77777777" w:rsidR="00481B81" w:rsidRPr="00E405A1" w:rsidRDefault="00481B81" w:rsidP="00090D64">
      <w:pPr>
        <w:pStyle w:val="ListParagraph"/>
        <w:numPr>
          <w:ilvl w:val="0"/>
          <w:numId w:val="40"/>
        </w:numPr>
        <w:spacing w:line="276" w:lineRule="auto"/>
        <w:ind w:left="1440"/>
        <w:contextualSpacing w:val="0"/>
        <w:jc w:val="both"/>
        <w:rPr>
          <w:rFonts w:ascii="Tahoma" w:hAnsi="Tahoma" w:cs="Tahoma"/>
        </w:rPr>
      </w:pPr>
      <w:r w:rsidRPr="00E405A1">
        <w:rPr>
          <w:rFonts w:ascii="Tahoma" w:hAnsi="Tahoma" w:cs="Tahoma"/>
        </w:rPr>
        <w:t>Output</w:t>
      </w:r>
      <w:r>
        <w:rPr>
          <w:rFonts w:ascii="Tahoma" w:hAnsi="Tahoma" w:cs="Tahoma"/>
          <w:lang w:val="id-ID"/>
        </w:rPr>
        <w:t xml:space="preserve"> : </w:t>
      </w:r>
    </w:p>
    <w:p w14:paraId="4A1E73F0" w14:textId="298C97E5" w:rsidR="00481B81" w:rsidRDefault="00481B81" w:rsidP="00090D64">
      <w:pPr>
        <w:pStyle w:val="ListParagraph"/>
        <w:tabs>
          <w:tab w:val="num" w:pos="1530"/>
        </w:tabs>
        <w:spacing w:line="276" w:lineRule="auto"/>
        <w:ind w:left="1440"/>
        <w:jc w:val="both"/>
        <w:rPr>
          <w:rFonts w:ascii="Tahoma" w:hAnsi="Tahoma" w:cs="Tahoma"/>
        </w:rPr>
      </w:pPr>
      <w:proofErr w:type="spellStart"/>
      <w:r>
        <w:rPr>
          <w:rFonts w:ascii="Tahoma" w:hAnsi="Tahoma" w:cs="Tahoma"/>
        </w:rPr>
        <w:t>Didapatkannya</w:t>
      </w:r>
      <w:proofErr w:type="spellEnd"/>
      <w:r>
        <w:rPr>
          <w:rFonts w:ascii="Tahoma" w:hAnsi="Tahoma" w:cs="Tahoma"/>
        </w:rPr>
        <w:t xml:space="preserve"> </w:t>
      </w:r>
      <w:proofErr w:type="spellStart"/>
      <w:r>
        <w:rPr>
          <w:rFonts w:ascii="Tahoma" w:hAnsi="Tahoma" w:cs="Tahoma"/>
        </w:rPr>
        <w:t>hasil</w:t>
      </w:r>
      <w:proofErr w:type="spellEnd"/>
      <w:r>
        <w:rPr>
          <w:rFonts w:ascii="Tahoma" w:hAnsi="Tahoma" w:cs="Tahoma"/>
        </w:rPr>
        <w:t xml:space="preserve"> </w:t>
      </w:r>
      <w:proofErr w:type="spellStart"/>
      <w:r>
        <w:rPr>
          <w:rFonts w:ascii="Tahoma" w:hAnsi="Tahoma" w:cs="Tahoma"/>
        </w:rPr>
        <w:t>perhitungan</w:t>
      </w:r>
      <w:proofErr w:type="spellEnd"/>
      <w:r>
        <w:rPr>
          <w:rFonts w:ascii="Tahoma" w:hAnsi="Tahoma" w:cs="Tahoma"/>
        </w:rPr>
        <w:t xml:space="preserve"> </w:t>
      </w:r>
      <w:proofErr w:type="spellStart"/>
      <w:r>
        <w:rPr>
          <w:rFonts w:ascii="Tahoma" w:hAnsi="Tahoma" w:cs="Tahoma"/>
        </w:rPr>
        <w:t>deviden</w:t>
      </w:r>
      <w:proofErr w:type="spellEnd"/>
      <w:r>
        <w:rPr>
          <w:rFonts w:ascii="Tahoma" w:hAnsi="Tahoma" w:cs="Tahoma"/>
        </w:rPr>
        <w:t xml:space="preserve"> </w:t>
      </w:r>
      <w:proofErr w:type="spellStart"/>
      <w:r>
        <w:rPr>
          <w:rFonts w:ascii="Tahoma" w:hAnsi="Tahoma" w:cs="Tahoma"/>
        </w:rPr>
        <w:t>atas</w:t>
      </w:r>
      <w:proofErr w:type="spellEnd"/>
      <w:r>
        <w:rPr>
          <w:rFonts w:ascii="Tahoma" w:hAnsi="Tahoma" w:cs="Tahoma"/>
        </w:rPr>
        <w:t xml:space="preserve"> </w:t>
      </w:r>
      <w:proofErr w:type="spellStart"/>
      <w:r>
        <w:rPr>
          <w:rFonts w:ascii="Tahoma" w:hAnsi="Tahoma" w:cs="Tahoma"/>
        </w:rPr>
        <w:t>hasil</w:t>
      </w:r>
      <w:proofErr w:type="spellEnd"/>
      <w:r>
        <w:rPr>
          <w:rFonts w:ascii="Tahoma" w:hAnsi="Tahoma" w:cs="Tahoma"/>
        </w:rPr>
        <w:t xml:space="preserve"> </w:t>
      </w:r>
      <w:proofErr w:type="spellStart"/>
      <w:r>
        <w:rPr>
          <w:rFonts w:ascii="Tahoma" w:hAnsi="Tahoma" w:cs="Tahoma"/>
        </w:rPr>
        <w:t>usaha</w:t>
      </w:r>
      <w:proofErr w:type="spellEnd"/>
      <w:r>
        <w:rPr>
          <w:rFonts w:ascii="Tahoma" w:hAnsi="Tahoma" w:cs="Tahoma"/>
        </w:rPr>
        <w:t xml:space="preserve"> </w:t>
      </w:r>
      <w:proofErr w:type="spellStart"/>
      <w:r>
        <w:rPr>
          <w:rFonts w:ascii="Tahoma" w:hAnsi="Tahoma" w:cs="Tahoma"/>
        </w:rPr>
        <w:t>tahun</w:t>
      </w:r>
      <w:proofErr w:type="spellEnd"/>
      <w:r>
        <w:rPr>
          <w:rFonts w:ascii="Tahoma" w:hAnsi="Tahoma" w:cs="Tahoma"/>
        </w:rPr>
        <w:t xml:space="preserve"> 2018.</w:t>
      </w:r>
    </w:p>
    <w:p w14:paraId="731ABF15" w14:textId="77777777" w:rsidR="00481B81" w:rsidRDefault="00481B81" w:rsidP="00481B81">
      <w:pPr>
        <w:pStyle w:val="ListParagraph"/>
        <w:spacing w:line="276" w:lineRule="auto"/>
        <w:ind w:left="1260"/>
        <w:contextualSpacing w:val="0"/>
        <w:jc w:val="both"/>
        <w:rPr>
          <w:rFonts w:ascii="Tahoma" w:hAnsi="Tahoma" w:cs="Tahoma"/>
        </w:rPr>
      </w:pPr>
    </w:p>
    <w:p w14:paraId="5AB4CF03" w14:textId="4BE72FFB" w:rsidR="00CC75F3" w:rsidRDefault="00481B81" w:rsidP="00090D64">
      <w:pPr>
        <w:pStyle w:val="ListParagraph"/>
        <w:numPr>
          <w:ilvl w:val="0"/>
          <w:numId w:val="34"/>
        </w:numPr>
        <w:spacing w:line="276" w:lineRule="auto"/>
        <w:ind w:left="1080"/>
        <w:contextualSpacing w:val="0"/>
        <w:jc w:val="both"/>
        <w:rPr>
          <w:rFonts w:ascii="Tahoma" w:hAnsi="Tahoma" w:cs="Tahoma"/>
        </w:rPr>
      </w:pPr>
      <w:proofErr w:type="spellStart"/>
      <w:r>
        <w:rPr>
          <w:rFonts w:ascii="Tahoma" w:hAnsi="Tahoma" w:cs="Tahoma"/>
        </w:rPr>
        <w:t>Focuss</w:t>
      </w:r>
      <w:proofErr w:type="spellEnd"/>
      <w:r>
        <w:rPr>
          <w:rFonts w:ascii="Tahoma" w:hAnsi="Tahoma" w:cs="Tahoma"/>
        </w:rPr>
        <w:t xml:space="preserve"> Group Di</w:t>
      </w:r>
      <w:r w:rsidR="00CC75F3">
        <w:rPr>
          <w:rFonts w:ascii="Tahoma" w:hAnsi="Tahoma" w:cs="Tahoma"/>
        </w:rPr>
        <w:t>scussion</w:t>
      </w:r>
      <w:r w:rsidR="00CC75F3" w:rsidRPr="00B22E5C">
        <w:rPr>
          <w:rFonts w:ascii="Tahoma" w:hAnsi="Tahoma" w:cs="Tahoma"/>
        </w:rPr>
        <w:t xml:space="preserve"> </w:t>
      </w:r>
      <w:proofErr w:type="spellStart"/>
      <w:r w:rsidR="00F67658" w:rsidRPr="00B22E5C">
        <w:rPr>
          <w:rFonts w:ascii="Tahoma" w:hAnsi="Tahoma" w:cs="Tahoma"/>
        </w:rPr>
        <w:t>peningkatan</w:t>
      </w:r>
      <w:proofErr w:type="spellEnd"/>
      <w:r w:rsidR="00F67658" w:rsidRPr="00B22E5C">
        <w:rPr>
          <w:rFonts w:ascii="Tahoma" w:hAnsi="Tahoma" w:cs="Tahoma"/>
        </w:rPr>
        <w:t xml:space="preserve"> </w:t>
      </w:r>
      <w:proofErr w:type="spellStart"/>
      <w:r w:rsidR="00F67658" w:rsidRPr="00B22E5C">
        <w:rPr>
          <w:rFonts w:ascii="Tahoma" w:hAnsi="Tahoma" w:cs="Tahoma"/>
        </w:rPr>
        <w:t>ki</w:t>
      </w:r>
      <w:r w:rsidR="00F67658">
        <w:rPr>
          <w:rFonts w:ascii="Tahoma" w:hAnsi="Tahoma" w:cs="Tahoma"/>
        </w:rPr>
        <w:t>nerja</w:t>
      </w:r>
      <w:proofErr w:type="spellEnd"/>
      <w:r w:rsidR="00F67658">
        <w:rPr>
          <w:rFonts w:ascii="Tahoma" w:hAnsi="Tahoma" w:cs="Tahoma"/>
        </w:rPr>
        <w:t xml:space="preserve"> </w:t>
      </w:r>
      <w:proofErr w:type="spellStart"/>
      <w:r w:rsidR="00F67658">
        <w:rPr>
          <w:rFonts w:ascii="Tahoma" w:hAnsi="Tahoma" w:cs="Tahoma"/>
        </w:rPr>
        <w:t>dan</w:t>
      </w:r>
      <w:proofErr w:type="spellEnd"/>
      <w:r w:rsidR="00F67658">
        <w:rPr>
          <w:rFonts w:ascii="Tahoma" w:hAnsi="Tahoma" w:cs="Tahoma"/>
        </w:rPr>
        <w:t xml:space="preserve"> </w:t>
      </w:r>
      <w:proofErr w:type="spellStart"/>
      <w:r w:rsidR="00F67658">
        <w:rPr>
          <w:rFonts w:ascii="Tahoma" w:hAnsi="Tahoma" w:cs="Tahoma"/>
        </w:rPr>
        <w:t>pengembangan</w:t>
      </w:r>
      <w:proofErr w:type="spellEnd"/>
      <w:r w:rsidR="00F67658">
        <w:rPr>
          <w:rFonts w:ascii="Tahoma" w:hAnsi="Tahoma" w:cs="Tahoma"/>
        </w:rPr>
        <w:t xml:space="preserve"> </w:t>
      </w:r>
      <w:r w:rsidR="00CC75F3">
        <w:rPr>
          <w:rFonts w:ascii="Tahoma" w:hAnsi="Tahoma" w:cs="Tahoma"/>
        </w:rPr>
        <w:t xml:space="preserve">BUMD </w:t>
      </w:r>
      <w:proofErr w:type="spellStart"/>
      <w:r w:rsidR="00CC75F3">
        <w:rPr>
          <w:rFonts w:ascii="Tahoma" w:hAnsi="Tahoma" w:cs="Tahoma"/>
        </w:rPr>
        <w:t>Bidang</w:t>
      </w:r>
      <w:proofErr w:type="spellEnd"/>
      <w:r w:rsidR="00CC75F3" w:rsidRPr="00B22E5C">
        <w:rPr>
          <w:rFonts w:ascii="Tahoma" w:hAnsi="Tahoma" w:cs="Tahoma"/>
        </w:rPr>
        <w:t xml:space="preserve"> </w:t>
      </w:r>
      <w:proofErr w:type="spellStart"/>
      <w:r w:rsidR="00CC75F3" w:rsidRPr="00B22E5C">
        <w:rPr>
          <w:rFonts w:ascii="Tahoma" w:hAnsi="Tahoma" w:cs="Tahoma"/>
        </w:rPr>
        <w:t>Jasa</w:t>
      </w:r>
      <w:proofErr w:type="spellEnd"/>
      <w:r w:rsidR="00CC75F3" w:rsidRPr="00B22E5C">
        <w:rPr>
          <w:rFonts w:ascii="Tahoma" w:hAnsi="Tahoma" w:cs="Tahoma"/>
        </w:rPr>
        <w:t xml:space="preserve"> </w:t>
      </w:r>
      <w:proofErr w:type="spellStart"/>
      <w:r w:rsidR="00CC75F3" w:rsidRPr="00B22E5C">
        <w:rPr>
          <w:rFonts w:ascii="Tahoma" w:hAnsi="Tahoma" w:cs="Tahoma"/>
        </w:rPr>
        <w:t>dan</w:t>
      </w:r>
      <w:proofErr w:type="spellEnd"/>
      <w:r w:rsidR="00CC75F3" w:rsidRPr="00B22E5C">
        <w:rPr>
          <w:rFonts w:ascii="Tahoma" w:hAnsi="Tahoma" w:cs="Tahoma"/>
        </w:rPr>
        <w:t xml:space="preserve"> </w:t>
      </w:r>
      <w:proofErr w:type="spellStart"/>
      <w:r w:rsidR="00CC75F3" w:rsidRPr="00B22E5C">
        <w:rPr>
          <w:rFonts w:ascii="Tahoma" w:hAnsi="Tahoma" w:cs="Tahoma"/>
        </w:rPr>
        <w:t>Produksi</w:t>
      </w:r>
      <w:proofErr w:type="spellEnd"/>
      <w:r w:rsidR="00CC75F3">
        <w:rPr>
          <w:rFonts w:ascii="Tahoma" w:hAnsi="Tahoma" w:cs="Tahoma"/>
        </w:rPr>
        <w:t>;</w:t>
      </w:r>
    </w:p>
    <w:p w14:paraId="1E5DD548" w14:textId="77777777" w:rsidR="00481B81" w:rsidRPr="000F0340" w:rsidRDefault="00481B81" w:rsidP="00090D64">
      <w:pPr>
        <w:pStyle w:val="ListParagraph"/>
        <w:numPr>
          <w:ilvl w:val="0"/>
          <w:numId w:val="41"/>
        </w:numPr>
        <w:spacing w:line="276" w:lineRule="auto"/>
        <w:ind w:left="1440"/>
        <w:contextualSpacing w:val="0"/>
        <w:jc w:val="both"/>
        <w:rPr>
          <w:rFonts w:ascii="Tahoma" w:hAnsi="Tahoma" w:cs="Tahoma"/>
        </w:rPr>
      </w:pPr>
      <w:proofErr w:type="spellStart"/>
      <w:r w:rsidRPr="000F0340">
        <w:rPr>
          <w:rFonts w:ascii="Tahoma" w:hAnsi="Tahoma" w:cs="Tahoma"/>
        </w:rPr>
        <w:t>Tujuan</w:t>
      </w:r>
      <w:proofErr w:type="spellEnd"/>
      <w:r w:rsidRPr="000F0340">
        <w:rPr>
          <w:rFonts w:ascii="Tahoma" w:hAnsi="Tahoma" w:cs="Tahoma"/>
        </w:rPr>
        <w:t xml:space="preserve"> :</w:t>
      </w:r>
    </w:p>
    <w:p w14:paraId="10CBE65B" w14:textId="5086D6A5" w:rsidR="00481B81" w:rsidRPr="000F0340" w:rsidRDefault="00481B81" w:rsidP="00090D64">
      <w:pPr>
        <w:pStyle w:val="ListParagraph"/>
        <w:spacing w:line="276" w:lineRule="auto"/>
        <w:ind w:left="1440"/>
        <w:jc w:val="both"/>
        <w:rPr>
          <w:rFonts w:ascii="Tahoma" w:hAnsi="Tahoma" w:cs="Tahoma"/>
        </w:rPr>
      </w:pPr>
      <w:r>
        <w:rPr>
          <w:rFonts w:ascii="Tahoma" w:hAnsi="Tahoma" w:cs="Tahoma"/>
          <w:lang w:val="id-ID"/>
        </w:rPr>
        <w:t xml:space="preserve">Mendapatkan wawasan/pengetahuan mengenai solusi permasalahan dalam </w:t>
      </w:r>
      <w:proofErr w:type="spellStart"/>
      <w:r w:rsidR="00F67658">
        <w:rPr>
          <w:rFonts w:ascii="Tahoma" w:hAnsi="Tahoma" w:cs="Tahoma"/>
        </w:rPr>
        <w:t>p</w:t>
      </w:r>
      <w:r w:rsidR="00F67658" w:rsidRPr="00B22E5C">
        <w:rPr>
          <w:rFonts w:ascii="Tahoma" w:hAnsi="Tahoma" w:cs="Tahoma"/>
        </w:rPr>
        <w:t>en</w:t>
      </w:r>
      <w:r w:rsidR="00F67658">
        <w:rPr>
          <w:rFonts w:ascii="Tahoma" w:hAnsi="Tahoma" w:cs="Tahoma"/>
        </w:rPr>
        <w:t>ingkatan</w:t>
      </w:r>
      <w:proofErr w:type="spellEnd"/>
      <w:r w:rsidR="00F67658">
        <w:rPr>
          <w:rFonts w:ascii="Tahoma" w:hAnsi="Tahoma" w:cs="Tahoma"/>
        </w:rPr>
        <w:t xml:space="preserve"> </w:t>
      </w:r>
      <w:proofErr w:type="spellStart"/>
      <w:r w:rsidR="00F67658">
        <w:rPr>
          <w:rFonts w:ascii="Tahoma" w:hAnsi="Tahoma" w:cs="Tahoma"/>
        </w:rPr>
        <w:t>k</w:t>
      </w:r>
      <w:r w:rsidR="00F67658" w:rsidRPr="00B22E5C">
        <w:rPr>
          <w:rFonts w:ascii="Tahoma" w:hAnsi="Tahoma" w:cs="Tahoma"/>
        </w:rPr>
        <w:t>i</w:t>
      </w:r>
      <w:r w:rsidR="00F67658">
        <w:rPr>
          <w:rFonts w:ascii="Tahoma" w:hAnsi="Tahoma" w:cs="Tahoma"/>
        </w:rPr>
        <w:t>nerja</w:t>
      </w:r>
      <w:proofErr w:type="spellEnd"/>
      <w:r w:rsidR="00F67658">
        <w:rPr>
          <w:rFonts w:ascii="Tahoma" w:hAnsi="Tahoma" w:cs="Tahoma"/>
        </w:rPr>
        <w:t xml:space="preserve"> </w:t>
      </w:r>
      <w:proofErr w:type="spellStart"/>
      <w:r w:rsidR="00F67658">
        <w:rPr>
          <w:rFonts w:ascii="Tahoma" w:hAnsi="Tahoma" w:cs="Tahoma"/>
        </w:rPr>
        <w:t>dan</w:t>
      </w:r>
      <w:proofErr w:type="spellEnd"/>
      <w:r w:rsidR="00F67658">
        <w:rPr>
          <w:rFonts w:ascii="Tahoma" w:hAnsi="Tahoma" w:cs="Tahoma"/>
        </w:rPr>
        <w:t xml:space="preserve"> </w:t>
      </w:r>
      <w:proofErr w:type="spellStart"/>
      <w:r w:rsidR="00F67658">
        <w:rPr>
          <w:rFonts w:ascii="Tahoma" w:hAnsi="Tahoma" w:cs="Tahoma"/>
        </w:rPr>
        <w:t>pengembangan</w:t>
      </w:r>
      <w:proofErr w:type="spellEnd"/>
      <w:r w:rsidR="00F67658">
        <w:rPr>
          <w:rFonts w:ascii="Tahoma" w:hAnsi="Tahoma" w:cs="Tahoma"/>
        </w:rPr>
        <w:t xml:space="preserve"> BUMD </w:t>
      </w:r>
      <w:proofErr w:type="spellStart"/>
      <w:r w:rsidR="00F67658">
        <w:rPr>
          <w:rFonts w:ascii="Tahoma" w:hAnsi="Tahoma" w:cs="Tahoma"/>
        </w:rPr>
        <w:t>Bidang</w:t>
      </w:r>
      <w:proofErr w:type="spellEnd"/>
      <w:r w:rsidR="00F67658" w:rsidRPr="00B22E5C">
        <w:rPr>
          <w:rFonts w:ascii="Tahoma" w:hAnsi="Tahoma" w:cs="Tahoma"/>
        </w:rPr>
        <w:t xml:space="preserve"> </w:t>
      </w:r>
      <w:proofErr w:type="spellStart"/>
      <w:r w:rsidR="00F67658" w:rsidRPr="00B22E5C">
        <w:rPr>
          <w:rFonts w:ascii="Tahoma" w:hAnsi="Tahoma" w:cs="Tahoma"/>
        </w:rPr>
        <w:t>Jasa</w:t>
      </w:r>
      <w:proofErr w:type="spellEnd"/>
      <w:r w:rsidR="00F67658" w:rsidRPr="00B22E5C">
        <w:rPr>
          <w:rFonts w:ascii="Tahoma" w:hAnsi="Tahoma" w:cs="Tahoma"/>
        </w:rPr>
        <w:t xml:space="preserve"> </w:t>
      </w:r>
      <w:proofErr w:type="spellStart"/>
      <w:r w:rsidR="00F67658" w:rsidRPr="00B22E5C">
        <w:rPr>
          <w:rFonts w:ascii="Tahoma" w:hAnsi="Tahoma" w:cs="Tahoma"/>
        </w:rPr>
        <w:t>dan</w:t>
      </w:r>
      <w:proofErr w:type="spellEnd"/>
      <w:r w:rsidR="00F67658" w:rsidRPr="00B22E5C">
        <w:rPr>
          <w:rFonts w:ascii="Tahoma" w:hAnsi="Tahoma" w:cs="Tahoma"/>
        </w:rPr>
        <w:t xml:space="preserve"> </w:t>
      </w:r>
      <w:proofErr w:type="spellStart"/>
      <w:r w:rsidR="00F67658" w:rsidRPr="00B22E5C">
        <w:rPr>
          <w:rFonts w:ascii="Tahoma" w:hAnsi="Tahoma" w:cs="Tahoma"/>
        </w:rPr>
        <w:t>Produksi</w:t>
      </w:r>
      <w:proofErr w:type="spellEnd"/>
      <w:r>
        <w:rPr>
          <w:rFonts w:ascii="Tahoma" w:hAnsi="Tahoma" w:cs="Tahoma"/>
          <w:lang w:val="id-ID"/>
        </w:rPr>
        <w:t>.</w:t>
      </w:r>
    </w:p>
    <w:p w14:paraId="7950E834" w14:textId="77777777" w:rsidR="00481B81" w:rsidRPr="000F0340" w:rsidRDefault="00481B81" w:rsidP="00090D64">
      <w:pPr>
        <w:pStyle w:val="ListParagraph"/>
        <w:numPr>
          <w:ilvl w:val="0"/>
          <w:numId w:val="41"/>
        </w:numPr>
        <w:spacing w:line="276" w:lineRule="auto"/>
        <w:ind w:left="1440"/>
        <w:contextualSpacing w:val="0"/>
        <w:jc w:val="both"/>
        <w:rPr>
          <w:rFonts w:ascii="Tahoma" w:hAnsi="Tahoma" w:cs="Tahoma"/>
        </w:rPr>
      </w:pPr>
      <w:r w:rsidRPr="000F0340">
        <w:rPr>
          <w:rFonts w:ascii="Tahoma" w:hAnsi="Tahoma" w:cs="Tahoma"/>
        </w:rPr>
        <w:t>Output :</w:t>
      </w:r>
    </w:p>
    <w:p w14:paraId="2FE9071B" w14:textId="2504A6F0" w:rsidR="00481B81" w:rsidRDefault="00481B81" w:rsidP="00090D64">
      <w:pPr>
        <w:pStyle w:val="ListParagraph"/>
        <w:spacing w:line="276" w:lineRule="auto"/>
        <w:ind w:left="1440"/>
        <w:jc w:val="both"/>
        <w:rPr>
          <w:rFonts w:ascii="Tahoma" w:hAnsi="Tahoma" w:cs="Tahoma"/>
          <w:lang w:val="id-ID"/>
        </w:rPr>
      </w:pPr>
      <w:r w:rsidRPr="000F0340">
        <w:rPr>
          <w:rFonts w:ascii="Tahoma" w:hAnsi="Tahoma" w:cs="Tahoma"/>
          <w:lang w:val="id-ID"/>
        </w:rPr>
        <w:t xml:space="preserve">Adanya gambaran yang lebih jelas mengenai </w:t>
      </w:r>
      <w:r>
        <w:rPr>
          <w:rFonts w:ascii="Tahoma" w:hAnsi="Tahoma" w:cs="Tahoma"/>
          <w:lang w:val="id-ID"/>
        </w:rPr>
        <w:t xml:space="preserve">solusi permasalahan dalam </w:t>
      </w:r>
      <w:proofErr w:type="spellStart"/>
      <w:r w:rsidR="00F67658">
        <w:rPr>
          <w:rFonts w:ascii="Tahoma" w:hAnsi="Tahoma" w:cs="Tahoma"/>
        </w:rPr>
        <w:t>p</w:t>
      </w:r>
      <w:r w:rsidR="00F67658" w:rsidRPr="00B22E5C">
        <w:rPr>
          <w:rFonts w:ascii="Tahoma" w:hAnsi="Tahoma" w:cs="Tahoma"/>
        </w:rPr>
        <w:t>en</w:t>
      </w:r>
      <w:r w:rsidR="00F67658">
        <w:rPr>
          <w:rFonts w:ascii="Tahoma" w:hAnsi="Tahoma" w:cs="Tahoma"/>
        </w:rPr>
        <w:t>ingkatan</w:t>
      </w:r>
      <w:proofErr w:type="spellEnd"/>
      <w:r w:rsidR="00F67658">
        <w:rPr>
          <w:rFonts w:ascii="Tahoma" w:hAnsi="Tahoma" w:cs="Tahoma"/>
        </w:rPr>
        <w:t xml:space="preserve"> </w:t>
      </w:r>
      <w:proofErr w:type="spellStart"/>
      <w:r w:rsidR="00F67658">
        <w:rPr>
          <w:rFonts w:ascii="Tahoma" w:hAnsi="Tahoma" w:cs="Tahoma"/>
        </w:rPr>
        <w:t>k</w:t>
      </w:r>
      <w:r w:rsidR="00F67658" w:rsidRPr="00B22E5C">
        <w:rPr>
          <w:rFonts w:ascii="Tahoma" w:hAnsi="Tahoma" w:cs="Tahoma"/>
        </w:rPr>
        <w:t>i</w:t>
      </w:r>
      <w:r w:rsidR="00F67658">
        <w:rPr>
          <w:rFonts w:ascii="Tahoma" w:hAnsi="Tahoma" w:cs="Tahoma"/>
        </w:rPr>
        <w:t>nerja</w:t>
      </w:r>
      <w:proofErr w:type="spellEnd"/>
      <w:r w:rsidR="00F67658">
        <w:rPr>
          <w:rFonts w:ascii="Tahoma" w:hAnsi="Tahoma" w:cs="Tahoma"/>
        </w:rPr>
        <w:t xml:space="preserve"> </w:t>
      </w:r>
      <w:proofErr w:type="spellStart"/>
      <w:r w:rsidR="00F67658">
        <w:rPr>
          <w:rFonts w:ascii="Tahoma" w:hAnsi="Tahoma" w:cs="Tahoma"/>
        </w:rPr>
        <w:t>dan</w:t>
      </w:r>
      <w:proofErr w:type="spellEnd"/>
      <w:r w:rsidR="00F67658">
        <w:rPr>
          <w:rFonts w:ascii="Tahoma" w:hAnsi="Tahoma" w:cs="Tahoma"/>
        </w:rPr>
        <w:t xml:space="preserve"> </w:t>
      </w:r>
      <w:proofErr w:type="spellStart"/>
      <w:r w:rsidR="00F67658">
        <w:rPr>
          <w:rFonts w:ascii="Tahoma" w:hAnsi="Tahoma" w:cs="Tahoma"/>
        </w:rPr>
        <w:t>pengembangan</w:t>
      </w:r>
      <w:proofErr w:type="spellEnd"/>
      <w:r w:rsidR="00F67658">
        <w:rPr>
          <w:rFonts w:ascii="Tahoma" w:hAnsi="Tahoma" w:cs="Tahoma"/>
        </w:rPr>
        <w:t xml:space="preserve"> BUMD </w:t>
      </w:r>
      <w:proofErr w:type="spellStart"/>
      <w:r w:rsidR="00F67658">
        <w:rPr>
          <w:rFonts w:ascii="Tahoma" w:hAnsi="Tahoma" w:cs="Tahoma"/>
        </w:rPr>
        <w:t>Bidang</w:t>
      </w:r>
      <w:proofErr w:type="spellEnd"/>
      <w:r w:rsidR="00F67658" w:rsidRPr="00B22E5C">
        <w:rPr>
          <w:rFonts w:ascii="Tahoma" w:hAnsi="Tahoma" w:cs="Tahoma"/>
        </w:rPr>
        <w:t xml:space="preserve"> </w:t>
      </w:r>
      <w:proofErr w:type="spellStart"/>
      <w:r w:rsidR="00F67658" w:rsidRPr="00B22E5C">
        <w:rPr>
          <w:rFonts w:ascii="Tahoma" w:hAnsi="Tahoma" w:cs="Tahoma"/>
        </w:rPr>
        <w:t>Jasa</w:t>
      </w:r>
      <w:proofErr w:type="spellEnd"/>
      <w:r w:rsidR="00F67658" w:rsidRPr="00B22E5C">
        <w:rPr>
          <w:rFonts w:ascii="Tahoma" w:hAnsi="Tahoma" w:cs="Tahoma"/>
        </w:rPr>
        <w:t xml:space="preserve"> </w:t>
      </w:r>
      <w:proofErr w:type="spellStart"/>
      <w:r w:rsidR="00F67658" w:rsidRPr="00B22E5C">
        <w:rPr>
          <w:rFonts w:ascii="Tahoma" w:hAnsi="Tahoma" w:cs="Tahoma"/>
        </w:rPr>
        <w:t>dan</w:t>
      </w:r>
      <w:proofErr w:type="spellEnd"/>
      <w:r w:rsidR="00F67658" w:rsidRPr="00B22E5C">
        <w:rPr>
          <w:rFonts w:ascii="Tahoma" w:hAnsi="Tahoma" w:cs="Tahoma"/>
        </w:rPr>
        <w:t xml:space="preserve"> </w:t>
      </w:r>
      <w:proofErr w:type="spellStart"/>
      <w:r w:rsidR="00F67658" w:rsidRPr="00B22E5C">
        <w:rPr>
          <w:rFonts w:ascii="Tahoma" w:hAnsi="Tahoma" w:cs="Tahoma"/>
        </w:rPr>
        <w:t>Produksi</w:t>
      </w:r>
      <w:proofErr w:type="spellEnd"/>
      <w:r>
        <w:rPr>
          <w:rFonts w:ascii="Tahoma" w:hAnsi="Tahoma" w:cs="Tahoma"/>
          <w:lang w:val="id-ID"/>
        </w:rPr>
        <w:t>.</w:t>
      </w:r>
    </w:p>
    <w:p w14:paraId="1E8EA3E4" w14:textId="77777777" w:rsidR="00481B81" w:rsidRPr="00481B81" w:rsidRDefault="00481B81" w:rsidP="00481B81">
      <w:pPr>
        <w:spacing w:line="276" w:lineRule="auto"/>
        <w:jc w:val="both"/>
        <w:rPr>
          <w:rFonts w:ascii="Tahoma" w:hAnsi="Tahoma" w:cs="Tahoma"/>
        </w:rPr>
      </w:pPr>
    </w:p>
    <w:p w14:paraId="65769834" w14:textId="77777777" w:rsidR="00CC75F3" w:rsidRDefault="00CC75F3" w:rsidP="00090D64">
      <w:pPr>
        <w:pStyle w:val="ListParagraph"/>
        <w:numPr>
          <w:ilvl w:val="0"/>
          <w:numId w:val="34"/>
        </w:numPr>
        <w:spacing w:line="276" w:lineRule="auto"/>
        <w:ind w:left="1080"/>
        <w:contextualSpacing w:val="0"/>
        <w:jc w:val="both"/>
        <w:rPr>
          <w:rFonts w:ascii="Tahoma" w:hAnsi="Tahoma" w:cs="Tahoma"/>
        </w:rPr>
      </w:pPr>
      <w:proofErr w:type="spellStart"/>
      <w:r w:rsidRPr="00B22E5C">
        <w:rPr>
          <w:rFonts w:ascii="Tahoma" w:hAnsi="Tahoma" w:cs="Tahoma"/>
        </w:rPr>
        <w:t>Koordinasi</w:t>
      </w:r>
      <w:proofErr w:type="spellEnd"/>
      <w:r w:rsidRPr="00B22E5C">
        <w:rPr>
          <w:rFonts w:ascii="Tahoma" w:hAnsi="Tahoma" w:cs="Tahoma"/>
        </w:rPr>
        <w:t xml:space="preserve"> </w:t>
      </w:r>
      <w:proofErr w:type="spellStart"/>
      <w:r w:rsidRPr="00B22E5C">
        <w:rPr>
          <w:rFonts w:ascii="Tahoma" w:hAnsi="Tahoma" w:cs="Tahoma"/>
        </w:rPr>
        <w:t>Konsultasi</w:t>
      </w:r>
      <w:proofErr w:type="spellEnd"/>
      <w:r w:rsidRPr="00B22E5C">
        <w:rPr>
          <w:rFonts w:ascii="Tahoma" w:hAnsi="Tahoma" w:cs="Tahoma"/>
        </w:rPr>
        <w:t xml:space="preserve">, </w:t>
      </w:r>
      <w:proofErr w:type="spellStart"/>
      <w:r w:rsidRPr="00B22E5C">
        <w:rPr>
          <w:rFonts w:ascii="Tahoma" w:hAnsi="Tahoma" w:cs="Tahoma"/>
        </w:rPr>
        <w:t>dan</w:t>
      </w:r>
      <w:proofErr w:type="spellEnd"/>
      <w:r>
        <w:rPr>
          <w:rFonts w:ascii="Tahoma" w:hAnsi="Tahoma" w:cs="Tahoma"/>
        </w:rPr>
        <w:t xml:space="preserve"> </w:t>
      </w:r>
      <w:proofErr w:type="spellStart"/>
      <w:r>
        <w:rPr>
          <w:rFonts w:ascii="Tahoma" w:hAnsi="Tahoma" w:cs="Tahoma"/>
        </w:rPr>
        <w:t>Sinkronisasi</w:t>
      </w:r>
      <w:proofErr w:type="spellEnd"/>
      <w:r>
        <w:rPr>
          <w:rFonts w:ascii="Tahoma" w:hAnsi="Tahoma" w:cs="Tahoma"/>
        </w:rPr>
        <w:t xml:space="preserve"> </w:t>
      </w:r>
      <w:proofErr w:type="spellStart"/>
      <w:r>
        <w:rPr>
          <w:rFonts w:ascii="Tahoma" w:hAnsi="Tahoma" w:cs="Tahoma"/>
        </w:rPr>
        <w:t>Kebijakan</w:t>
      </w:r>
      <w:proofErr w:type="spellEnd"/>
      <w:r>
        <w:rPr>
          <w:rFonts w:ascii="Tahoma" w:hAnsi="Tahoma" w:cs="Tahoma"/>
        </w:rPr>
        <w:t xml:space="preserve"> BUMD </w:t>
      </w:r>
      <w:proofErr w:type="spellStart"/>
      <w:r>
        <w:rPr>
          <w:rFonts w:ascii="Tahoma" w:hAnsi="Tahoma" w:cs="Tahoma"/>
        </w:rPr>
        <w:t>Bidang</w:t>
      </w:r>
      <w:proofErr w:type="spellEnd"/>
      <w:r w:rsidRPr="00B22E5C">
        <w:rPr>
          <w:rFonts w:ascii="Tahoma" w:hAnsi="Tahoma" w:cs="Tahoma"/>
        </w:rPr>
        <w:t xml:space="preserve"> </w:t>
      </w:r>
      <w:proofErr w:type="spellStart"/>
      <w:r w:rsidRPr="00B22E5C">
        <w:rPr>
          <w:rFonts w:ascii="Tahoma" w:hAnsi="Tahoma" w:cs="Tahoma"/>
        </w:rPr>
        <w:t>Jasa</w:t>
      </w:r>
      <w:proofErr w:type="spellEnd"/>
      <w:r w:rsidRPr="00B22E5C">
        <w:rPr>
          <w:rFonts w:ascii="Tahoma" w:hAnsi="Tahoma" w:cs="Tahoma"/>
        </w:rPr>
        <w:t xml:space="preserve"> </w:t>
      </w:r>
      <w:proofErr w:type="spellStart"/>
      <w:r w:rsidRPr="00B22E5C">
        <w:rPr>
          <w:rFonts w:ascii="Tahoma" w:hAnsi="Tahoma" w:cs="Tahoma"/>
        </w:rPr>
        <w:t>Produksi</w:t>
      </w:r>
      <w:proofErr w:type="spellEnd"/>
      <w:r>
        <w:rPr>
          <w:rFonts w:ascii="Tahoma" w:hAnsi="Tahoma" w:cs="Tahoma"/>
        </w:rPr>
        <w:t>.</w:t>
      </w:r>
    </w:p>
    <w:p w14:paraId="7B4C9C44" w14:textId="379B5F7A" w:rsidR="00B7618A" w:rsidRDefault="00B7618A" w:rsidP="00090D64">
      <w:pPr>
        <w:pStyle w:val="ListParagraph"/>
        <w:numPr>
          <w:ilvl w:val="0"/>
          <w:numId w:val="42"/>
        </w:numPr>
        <w:spacing w:line="276" w:lineRule="auto"/>
        <w:ind w:left="1440"/>
        <w:contextualSpacing w:val="0"/>
        <w:jc w:val="both"/>
        <w:rPr>
          <w:rFonts w:ascii="Tahoma" w:hAnsi="Tahoma" w:cs="Tahoma"/>
        </w:rPr>
      </w:pPr>
      <w:proofErr w:type="spellStart"/>
      <w:r>
        <w:rPr>
          <w:rFonts w:ascii="Tahoma" w:hAnsi="Tahoma" w:cs="Tahoma"/>
        </w:rPr>
        <w:t>Tujuan</w:t>
      </w:r>
      <w:proofErr w:type="spellEnd"/>
      <w:r w:rsidR="00090D64">
        <w:rPr>
          <w:rFonts w:ascii="Tahoma" w:hAnsi="Tahoma" w:cs="Tahoma"/>
        </w:rPr>
        <w:t xml:space="preserve"> :</w:t>
      </w:r>
    </w:p>
    <w:p w14:paraId="0CA58F75" w14:textId="77777777" w:rsidR="00B7618A" w:rsidRPr="00587F7E" w:rsidRDefault="00B7618A" w:rsidP="00090D64">
      <w:pPr>
        <w:pStyle w:val="ListParagraph"/>
        <w:numPr>
          <w:ilvl w:val="0"/>
          <w:numId w:val="35"/>
        </w:numPr>
        <w:tabs>
          <w:tab w:val="left" w:pos="4680"/>
        </w:tabs>
        <w:spacing w:line="276" w:lineRule="auto"/>
        <w:ind w:left="1890" w:hanging="450"/>
        <w:jc w:val="both"/>
        <w:rPr>
          <w:rFonts w:ascii="Tahoma" w:hAnsi="Tahoma" w:cs="Tahoma"/>
        </w:rPr>
      </w:pPr>
      <w:proofErr w:type="spellStart"/>
      <w:r w:rsidRPr="00587F7E">
        <w:rPr>
          <w:rFonts w:ascii="Tahoma" w:hAnsi="Tahoma" w:cs="Tahoma"/>
        </w:rPr>
        <w:t>Meningkatkan</w:t>
      </w:r>
      <w:proofErr w:type="spellEnd"/>
      <w:r w:rsidRPr="00587F7E">
        <w:rPr>
          <w:rFonts w:ascii="Tahoma" w:hAnsi="Tahoma" w:cs="Tahoma"/>
        </w:rPr>
        <w:t xml:space="preserve"> </w:t>
      </w:r>
      <w:proofErr w:type="spellStart"/>
      <w:r w:rsidRPr="00587F7E">
        <w:rPr>
          <w:rFonts w:ascii="Tahoma" w:hAnsi="Tahoma" w:cs="Tahoma"/>
        </w:rPr>
        <w:t>pengetahuan</w:t>
      </w:r>
      <w:proofErr w:type="spellEnd"/>
      <w:r w:rsidRPr="00587F7E">
        <w:rPr>
          <w:rFonts w:ascii="Tahoma" w:hAnsi="Tahoma" w:cs="Tahoma"/>
        </w:rPr>
        <w:t xml:space="preserve"> </w:t>
      </w:r>
      <w:proofErr w:type="spellStart"/>
      <w:r w:rsidRPr="00587F7E">
        <w:rPr>
          <w:rFonts w:ascii="Tahoma" w:hAnsi="Tahoma" w:cs="Tahoma"/>
        </w:rPr>
        <w:t>tentang</w:t>
      </w:r>
      <w:proofErr w:type="spellEnd"/>
      <w:r>
        <w:rPr>
          <w:rFonts w:ascii="Tahoma" w:hAnsi="Tahoma" w:cs="Tahoma"/>
        </w:rPr>
        <w:t xml:space="preserve"> </w:t>
      </w:r>
      <w:proofErr w:type="spellStart"/>
      <w:r>
        <w:rPr>
          <w:rFonts w:ascii="Tahoma" w:hAnsi="Tahoma" w:cs="Tahoma"/>
        </w:rPr>
        <w:t>kinerja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permasalahan</w:t>
      </w:r>
      <w:proofErr w:type="spellEnd"/>
      <w:r>
        <w:rPr>
          <w:rFonts w:ascii="Tahoma" w:hAnsi="Tahoma" w:cs="Tahoma"/>
        </w:rPr>
        <w:t xml:space="preserve"> BUMD </w:t>
      </w:r>
      <w:proofErr w:type="spellStart"/>
      <w:r>
        <w:rPr>
          <w:rFonts w:ascii="Tahoma" w:hAnsi="Tahoma" w:cs="Tahoma"/>
        </w:rPr>
        <w:t>P</w:t>
      </w:r>
      <w:r w:rsidRPr="00587F7E">
        <w:rPr>
          <w:rFonts w:ascii="Tahoma" w:hAnsi="Tahoma" w:cs="Tahoma"/>
        </w:rPr>
        <w:t>rovinsi</w:t>
      </w:r>
      <w:proofErr w:type="spellEnd"/>
      <w:r w:rsidRPr="00587F7E">
        <w:rPr>
          <w:rFonts w:ascii="Tahoma" w:hAnsi="Tahoma" w:cs="Tahoma"/>
        </w:rPr>
        <w:t xml:space="preserve"> lain.</w:t>
      </w:r>
    </w:p>
    <w:p w14:paraId="467D3C77" w14:textId="77777777" w:rsidR="00B7618A" w:rsidRPr="00587F7E" w:rsidRDefault="00B7618A" w:rsidP="00090D64">
      <w:pPr>
        <w:pStyle w:val="ListParagraph"/>
        <w:numPr>
          <w:ilvl w:val="0"/>
          <w:numId w:val="35"/>
        </w:numPr>
        <w:tabs>
          <w:tab w:val="num" w:pos="1260"/>
          <w:tab w:val="left" w:pos="4680"/>
        </w:tabs>
        <w:spacing w:line="276" w:lineRule="auto"/>
        <w:ind w:left="1890" w:hanging="450"/>
        <w:jc w:val="both"/>
        <w:rPr>
          <w:rFonts w:ascii="Tahoma" w:hAnsi="Tahoma" w:cs="Tahoma"/>
        </w:rPr>
      </w:pPr>
      <w:proofErr w:type="spellStart"/>
      <w:r w:rsidRPr="00587F7E">
        <w:rPr>
          <w:rFonts w:ascii="Tahoma" w:hAnsi="Tahoma" w:cs="Tahoma"/>
        </w:rPr>
        <w:t>Meningkatkan</w:t>
      </w:r>
      <w:proofErr w:type="spellEnd"/>
      <w:r w:rsidRPr="00587F7E">
        <w:rPr>
          <w:rFonts w:ascii="Tahoma" w:hAnsi="Tahoma" w:cs="Tahoma"/>
        </w:rPr>
        <w:t xml:space="preserve"> </w:t>
      </w:r>
      <w:proofErr w:type="spellStart"/>
      <w:r w:rsidRPr="00587F7E">
        <w:rPr>
          <w:rFonts w:ascii="Tahoma" w:hAnsi="Tahoma" w:cs="Tahoma"/>
        </w:rPr>
        <w:t>pengetahuan</w:t>
      </w:r>
      <w:proofErr w:type="spellEnd"/>
      <w:r w:rsidRPr="00587F7E">
        <w:rPr>
          <w:rFonts w:ascii="Tahoma" w:hAnsi="Tahoma" w:cs="Tahoma"/>
        </w:rPr>
        <w:t xml:space="preserve"> </w:t>
      </w:r>
      <w:proofErr w:type="spellStart"/>
      <w:r w:rsidRPr="00587F7E">
        <w:rPr>
          <w:rFonts w:ascii="Tahoma" w:hAnsi="Tahoma" w:cs="Tahoma"/>
        </w:rPr>
        <w:t>tentang</w:t>
      </w:r>
      <w:proofErr w:type="spellEnd"/>
      <w:r w:rsidRPr="00587F7E">
        <w:rPr>
          <w:rFonts w:ascii="Tahoma" w:hAnsi="Tahoma" w:cs="Tahoma"/>
        </w:rPr>
        <w:t xml:space="preserve"> </w:t>
      </w:r>
      <w:proofErr w:type="spellStart"/>
      <w:r w:rsidRPr="00587F7E">
        <w:rPr>
          <w:rFonts w:ascii="Tahoma" w:hAnsi="Tahoma" w:cs="Tahoma"/>
        </w:rPr>
        <w:t>upaya</w:t>
      </w:r>
      <w:proofErr w:type="spellEnd"/>
      <w:r w:rsidRPr="00587F7E">
        <w:rPr>
          <w:rFonts w:ascii="Tahoma" w:hAnsi="Tahoma" w:cs="Tahoma"/>
        </w:rPr>
        <w:t xml:space="preserve"> yang </w:t>
      </w:r>
      <w:proofErr w:type="spellStart"/>
      <w:r w:rsidRPr="00587F7E">
        <w:rPr>
          <w:rFonts w:ascii="Tahoma" w:hAnsi="Tahoma" w:cs="Tahoma"/>
        </w:rPr>
        <w:t>dilakukan</w:t>
      </w:r>
      <w:proofErr w:type="spellEnd"/>
      <w:r w:rsidRPr="00587F7E">
        <w:rPr>
          <w:rFonts w:ascii="Tahoma" w:hAnsi="Tahoma" w:cs="Tahoma"/>
        </w:rPr>
        <w:t xml:space="preserve"> </w:t>
      </w:r>
      <w:proofErr w:type="spellStart"/>
      <w:r w:rsidRPr="00587F7E">
        <w:rPr>
          <w:rFonts w:ascii="Tahoma" w:hAnsi="Tahoma" w:cs="Tahoma"/>
        </w:rPr>
        <w:t>untuk</w:t>
      </w:r>
      <w:proofErr w:type="spellEnd"/>
      <w:r w:rsidRPr="00587F7E">
        <w:rPr>
          <w:rFonts w:ascii="Tahoma" w:hAnsi="Tahoma" w:cs="Tahoma"/>
        </w:rPr>
        <w:t xml:space="preserve"> </w:t>
      </w:r>
      <w:proofErr w:type="spellStart"/>
      <w:r w:rsidRPr="00587F7E">
        <w:rPr>
          <w:rFonts w:ascii="Tahoma" w:hAnsi="Tahoma" w:cs="Tahoma"/>
        </w:rPr>
        <w:t>mencapai</w:t>
      </w:r>
      <w:proofErr w:type="spellEnd"/>
      <w:r w:rsidRPr="00587F7E">
        <w:rPr>
          <w:rFonts w:ascii="Tahoma" w:hAnsi="Tahoma" w:cs="Tahoma"/>
        </w:rPr>
        <w:t xml:space="preserve"> target </w:t>
      </w:r>
      <w:proofErr w:type="spellStart"/>
      <w:r w:rsidRPr="00587F7E">
        <w:rPr>
          <w:rFonts w:ascii="Tahoma" w:hAnsi="Tahoma" w:cs="Tahoma"/>
        </w:rPr>
        <w:t>usaha</w:t>
      </w:r>
      <w:proofErr w:type="spellEnd"/>
      <w:r w:rsidRPr="00587F7E">
        <w:rPr>
          <w:rFonts w:ascii="Tahoma" w:hAnsi="Tahoma" w:cs="Tahoma"/>
        </w:rPr>
        <w:t xml:space="preserve"> BUMD.</w:t>
      </w:r>
    </w:p>
    <w:p w14:paraId="4D858D94" w14:textId="77777777" w:rsidR="00B7618A" w:rsidRPr="00587F7E" w:rsidRDefault="00B7618A" w:rsidP="00090D64">
      <w:pPr>
        <w:pStyle w:val="ListParagraph"/>
        <w:numPr>
          <w:ilvl w:val="0"/>
          <w:numId w:val="35"/>
        </w:numPr>
        <w:tabs>
          <w:tab w:val="num" w:pos="1260"/>
          <w:tab w:val="left" w:pos="4680"/>
        </w:tabs>
        <w:spacing w:line="276" w:lineRule="auto"/>
        <w:ind w:left="1890" w:hanging="450"/>
        <w:jc w:val="both"/>
        <w:rPr>
          <w:rFonts w:ascii="Tahoma" w:hAnsi="Tahoma" w:cs="Tahoma"/>
        </w:rPr>
      </w:pPr>
      <w:r w:rsidRPr="00587F7E">
        <w:rPr>
          <w:rFonts w:ascii="Tahoma" w:hAnsi="Tahoma" w:cs="Tahoma"/>
          <w:lang w:val="id-ID"/>
        </w:rPr>
        <w:t>Memberikan solusi atas permasalahan yang dihadapi BUMD Prov. Jateng.</w:t>
      </w:r>
    </w:p>
    <w:p w14:paraId="17953345" w14:textId="77777777" w:rsidR="00B7618A" w:rsidRPr="00587F7E" w:rsidRDefault="00B7618A" w:rsidP="00090D64">
      <w:pPr>
        <w:pStyle w:val="ListParagraph"/>
        <w:numPr>
          <w:ilvl w:val="0"/>
          <w:numId w:val="35"/>
        </w:numPr>
        <w:tabs>
          <w:tab w:val="num" w:pos="1260"/>
          <w:tab w:val="left" w:pos="4680"/>
        </w:tabs>
        <w:spacing w:line="276" w:lineRule="auto"/>
        <w:ind w:left="1890" w:hanging="450"/>
        <w:jc w:val="both"/>
        <w:rPr>
          <w:rFonts w:ascii="Tahoma" w:hAnsi="Tahoma" w:cs="Tahoma"/>
        </w:rPr>
      </w:pPr>
      <w:r w:rsidRPr="00587F7E">
        <w:rPr>
          <w:rFonts w:ascii="Tahoma" w:hAnsi="Tahoma" w:cs="Tahoma"/>
          <w:lang w:val="id-ID"/>
        </w:rPr>
        <w:t xml:space="preserve">Meningkatkan kinerja BUMD Prov. Jateng. </w:t>
      </w:r>
    </w:p>
    <w:p w14:paraId="51DCA300" w14:textId="77777777" w:rsidR="00B7618A" w:rsidRPr="00587F7E" w:rsidRDefault="00B7618A" w:rsidP="00090D64">
      <w:pPr>
        <w:pStyle w:val="ListParagraph"/>
        <w:numPr>
          <w:ilvl w:val="0"/>
          <w:numId w:val="42"/>
        </w:numPr>
        <w:spacing w:line="276" w:lineRule="auto"/>
        <w:ind w:left="1440"/>
        <w:contextualSpacing w:val="0"/>
        <w:jc w:val="both"/>
        <w:rPr>
          <w:rFonts w:ascii="Tahoma" w:hAnsi="Tahoma" w:cs="Tahoma"/>
        </w:rPr>
      </w:pPr>
      <w:r w:rsidRPr="00587F7E">
        <w:rPr>
          <w:rFonts w:ascii="Tahoma" w:hAnsi="Tahoma" w:cs="Tahoma"/>
        </w:rPr>
        <w:t>Output</w:t>
      </w:r>
      <w:r>
        <w:rPr>
          <w:rFonts w:ascii="Tahoma" w:hAnsi="Tahoma" w:cs="Tahoma"/>
          <w:lang w:val="id-ID"/>
        </w:rPr>
        <w:t xml:space="preserve"> :</w:t>
      </w:r>
    </w:p>
    <w:p w14:paraId="1866150A" w14:textId="77777777" w:rsidR="00B7618A" w:rsidRPr="00587F7E" w:rsidRDefault="00B7618A" w:rsidP="00090D64">
      <w:pPr>
        <w:pStyle w:val="ListParagraph"/>
        <w:numPr>
          <w:ilvl w:val="0"/>
          <w:numId w:val="36"/>
        </w:numPr>
        <w:spacing w:line="276" w:lineRule="auto"/>
        <w:ind w:left="1890" w:hanging="450"/>
        <w:jc w:val="both"/>
        <w:rPr>
          <w:rFonts w:ascii="Tahoma" w:hAnsi="Tahoma" w:cs="Tahoma"/>
        </w:rPr>
      </w:pPr>
      <w:proofErr w:type="spellStart"/>
      <w:r w:rsidRPr="00587F7E">
        <w:rPr>
          <w:rFonts w:ascii="Tahoma" w:hAnsi="Tahoma" w:cs="Tahoma"/>
        </w:rPr>
        <w:t>Meningkatnya</w:t>
      </w:r>
      <w:proofErr w:type="spellEnd"/>
      <w:r w:rsidRPr="00587F7E">
        <w:rPr>
          <w:rFonts w:ascii="Tahoma" w:hAnsi="Tahoma" w:cs="Tahoma"/>
        </w:rPr>
        <w:t xml:space="preserve"> </w:t>
      </w:r>
      <w:proofErr w:type="spellStart"/>
      <w:r w:rsidRPr="00587F7E">
        <w:rPr>
          <w:rFonts w:ascii="Tahoma" w:hAnsi="Tahoma" w:cs="Tahoma"/>
        </w:rPr>
        <w:t>pengetahuan</w:t>
      </w:r>
      <w:proofErr w:type="spellEnd"/>
      <w:r w:rsidRPr="00587F7E">
        <w:rPr>
          <w:rFonts w:ascii="Tahoma" w:hAnsi="Tahoma" w:cs="Tahoma"/>
        </w:rPr>
        <w:t xml:space="preserve"> </w:t>
      </w:r>
      <w:proofErr w:type="spellStart"/>
      <w:r w:rsidRPr="00587F7E">
        <w:rPr>
          <w:rFonts w:ascii="Tahoma" w:hAnsi="Tahoma" w:cs="Tahoma"/>
        </w:rPr>
        <w:t>tentang</w:t>
      </w:r>
      <w:proofErr w:type="spellEnd"/>
      <w:r w:rsidRPr="00587F7E">
        <w:rPr>
          <w:rFonts w:ascii="Tahoma" w:hAnsi="Tahoma" w:cs="Tahoma"/>
        </w:rPr>
        <w:t xml:space="preserve"> BUMD </w:t>
      </w:r>
      <w:proofErr w:type="spellStart"/>
      <w:r w:rsidRPr="00587F7E">
        <w:rPr>
          <w:rFonts w:ascii="Tahoma" w:hAnsi="Tahoma" w:cs="Tahoma"/>
        </w:rPr>
        <w:t>Provinsi</w:t>
      </w:r>
      <w:proofErr w:type="spellEnd"/>
      <w:r w:rsidRPr="00587F7E">
        <w:rPr>
          <w:rFonts w:ascii="Tahoma" w:hAnsi="Tahoma" w:cs="Tahoma"/>
        </w:rPr>
        <w:t xml:space="preserve"> lain.</w:t>
      </w:r>
    </w:p>
    <w:p w14:paraId="1F41D28A" w14:textId="77777777" w:rsidR="00B7618A" w:rsidRPr="00587F7E" w:rsidRDefault="00B7618A" w:rsidP="00090D64">
      <w:pPr>
        <w:pStyle w:val="ListParagraph"/>
        <w:numPr>
          <w:ilvl w:val="0"/>
          <w:numId w:val="36"/>
        </w:numPr>
        <w:tabs>
          <w:tab w:val="num" w:pos="1260"/>
        </w:tabs>
        <w:spacing w:line="276" w:lineRule="auto"/>
        <w:ind w:left="1890" w:hanging="450"/>
        <w:jc w:val="both"/>
        <w:rPr>
          <w:rFonts w:ascii="Tahoma" w:hAnsi="Tahoma" w:cs="Tahoma"/>
        </w:rPr>
      </w:pPr>
      <w:proofErr w:type="spellStart"/>
      <w:r w:rsidRPr="00587F7E">
        <w:rPr>
          <w:rFonts w:ascii="Tahoma" w:hAnsi="Tahoma" w:cs="Tahoma"/>
        </w:rPr>
        <w:t>Meningkatnya</w:t>
      </w:r>
      <w:proofErr w:type="spellEnd"/>
      <w:r w:rsidRPr="00587F7E">
        <w:rPr>
          <w:rFonts w:ascii="Tahoma" w:hAnsi="Tahoma" w:cs="Tahoma"/>
        </w:rPr>
        <w:t xml:space="preserve"> </w:t>
      </w:r>
      <w:proofErr w:type="spellStart"/>
      <w:r w:rsidRPr="00587F7E">
        <w:rPr>
          <w:rFonts w:ascii="Tahoma" w:hAnsi="Tahoma" w:cs="Tahoma"/>
        </w:rPr>
        <w:t>pengetahuan</w:t>
      </w:r>
      <w:proofErr w:type="spellEnd"/>
      <w:r w:rsidRPr="00587F7E">
        <w:rPr>
          <w:rFonts w:ascii="Tahoma" w:hAnsi="Tahoma" w:cs="Tahoma"/>
        </w:rPr>
        <w:t xml:space="preserve"> </w:t>
      </w:r>
      <w:proofErr w:type="spellStart"/>
      <w:r w:rsidRPr="00587F7E">
        <w:rPr>
          <w:rFonts w:ascii="Tahoma" w:hAnsi="Tahoma" w:cs="Tahoma"/>
        </w:rPr>
        <w:t>tentang</w:t>
      </w:r>
      <w:proofErr w:type="spellEnd"/>
      <w:r w:rsidRPr="00587F7E">
        <w:rPr>
          <w:rFonts w:ascii="Tahoma" w:hAnsi="Tahoma" w:cs="Tahoma"/>
        </w:rPr>
        <w:t xml:space="preserve"> </w:t>
      </w:r>
      <w:proofErr w:type="spellStart"/>
      <w:r w:rsidRPr="00587F7E">
        <w:rPr>
          <w:rFonts w:ascii="Tahoma" w:hAnsi="Tahoma" w:cs="Tahoma"/>
        </w:rPr>
        <w:t>upaya</w:t>
      </w:r>
      <w:proofErr w:type="spellEnd"/>
      <w:r w:rsidRPr="00587F7E">
        <w:rPr>
          <w:rFonts w:ascii="Tahoma" w:hAnsi="Tahoma" w:cs="Tahoma"/>
        </w:rPr>
        <w:t xml:space="preserve"> yang </w:t>
      </w:r>
      <w:proofErr w:type="spellStart"/>
      <w:r w:rsidRPr="00587F7E">
        <w:rPr>
          <w:rFonts w:ascii="Tahoma" w:hAnsi="Tahoma" w:cs="Tahoma"/>
        </w:rPr>
        <w:t>dilakukan</w:t>
      </w:r>
      <w:proofErr w:type="spellEnd"/>
      <w:r w:rsidRPr="00587F7E">
        <w:rPr>
          <w:rFonts w:ascii="Tahoma" w:hAnsi="Tahoma" w:cs="Tahoma"/>
        </w:rPr>
        <w:t xml:space="preserve"> </w:t>
      </w:r>
      <w:proofErr w:type="spellStart"/>
      <w:r w:rsidRPr="00587F7E">
        <w:rPr>
          <w:rFonts w:ascii="Tahoma" w:hAnsi="Tahoma" w:cs="Tahoma"/>
        </w:rPr>
        <w:t>untuk</w:t>
      </w:r>
      <w:proofErr w:type="spellEnd"/>
      <w:r w:rsidRPr="00587F7E">
        <w:rPr>
          <w:rFonts w:ascii="Tahoma" w:hAnsi="Tahoma" w:cs="Tahoma"/>
        </w:rPr>
        <w:t xml:space="preserve"> </w:t>
      </w:r>
      <w:proofErr w:type="spellStart"/>
      <w:r w:rsidRPr="00587F7E">
        <w:rPr>
          <w:rFonts w:ascii="Tahoma" w:hAnsi="Tahoma" w:cs="Tahoma"/>
        </w:rPr>
        <w:t>mencapai</w:t>
      </w:r>
      <w:proofErr w:type="spellEnd"/>
      <w:r w:rsidRPr="00587F7E">
        <w:rPr>
          <w:rFonts w:ascii="Tahoma" w:hAnsi="Tahoma" w:cs="Tahoma"/>
        </w:rPr>
        <w:t xml:space="preserve"> target </w:t>
      </w:r>
      <w:proofErr w:type="spellStart"/>
      <w:r w:rsidRPr="00587F7E">
        <w:rPr>
          <w:rFonts w:ascii="Tahoma" w:hAnsi="Tahoma" w:cs="Tahoma"/>
        </w:rPr>
        <w:t>usaha</w:t>
      </w:r>
      <w:proofErr w:type="spellEnd"/>
      <w:r w:rsidRPr="00587F7E">
        <w:rPr>
          <w:rFonts w:ascii="Tahoma" w:hAnsi="Tahoma" w:cs="Tahoma"/>
        </w:rPr>
        <w:t xml:space="preserve"> BUMD.</w:t>
      </w:r>
    </w:p>
    <w:p w14:paraId="3B36AA8F" w14:textId="77777777" w:rsidR="00B7618A" w:rsidRPr="00587F7E" w:rsidRDefault="00B7618A" w:rsidP="00090D64">
      <w:pPr>
        <w:pStyle w:val="ListParagraph"/>
        <w:numPr>
          <w:ilvl w:val="0"/>
          <w:numId w:val="36"/>
        </w:numPr>
        <w:tabs>
          <w:tab w:val="num" w:pos="1260"/>
        </w:tabs>
        <w:spacing w:line="276" w:lineRule="auto"/>
        <w:ind w:left="1890" w:hanging="450"/>
        <w:jc w:val="both"/>
        <w:rPr>
          <w:rFonts w:ascii="Tahoma" w:hAnsi="Tahoma" w:cs="Tahoma"/>
        </w:rPr>
      </w:pPr>
      <w:r w:rsidRPr="00587F7E">
        <w:rPr>
          <w:rFonts w:ascii="Tahoma" w:hAnsi="Tahoma" w:cs="Tahoma"/>
          <w:lang w:val="id-ID"/>
        </w:rPr>
        <w:t>Adanya solusi atas permasalahan yang dihadapi BUMD Prov. Jateng.</w:t>
      </w:r>
    </w:p>
    <w:p w14:paraId="3B3A1328" w14:textId="228BC60E" w:rsidR="00B7618A" w:rsidRPr="00B02514" w:rsidRDefault="00B7618A" w:rsidP="00090D64">
      <w:pPr>
        <w:pStyle w:val="ListParagraph"/>
        <w:numPr>
          <w:ilvl w:val="0"/>
          <w:numId w:val="36"/>
        </w:numPr>
        <w:tabs>
          <w:tab w:val="num" w:pos="1260"/>
        </w:tabs>
        <w:spacing w:line="276" w:lineRule="auto"/>
        <w:ind w:left="1890" w:hanging="450"/>
        <w:jc w:val="both"/>
        <w:rPr>
          <w:rFonts w:ascii="Tahoma" w:hAnsi="Tahoma" w:cs="Tahoma"/>
        </w:rPr>
      </w:pPr>
      <w:r>
        <w:rPr>
          <w:rFonts w:ascii="Tahoma" w:hAnsi="Tahoma" w:cs="Tahoma"/>
          <w:lang w:val="id-ID"/>
        </w:rPr>
        <w:t>Meningkatnya</w:t>
      </w:r>
      <w:r w:rsidRPr="00587F7E">
        <w:rPr>
          <w:rFonts w:ascii="Tahoma" w:hAnsi="Tahoma" w:cs="Tahoma"/>
          <w:lang w:val="id-ID"/>
        </w:rPr>
        <w:t xml:space="preserve"> kinerja BUMD Prov. Jateng</w:t>
      </w:r>
      <w:r>
        <w:rPr>
          <w:rFonts w:ascii="Tahoma" w:hAnsi="Tahoma" w:cs="Tahoma"/>
        </w:rPr>
        <w:t>.</w:t>
      </w:r>
    </w:p>
    <w:p w14:paraId="4444560A" w14:textId="77777777" w:rsidR="00B7618A" w:rsidRPr="0088327D" w:rsidRDefault="00B7618A" w:rsidP="00B7618A">
      <w:pPr>
        <w:pStyle w:val="ListParagraph"/>
        <w:spacing w:line="276" w:lineRule="auto"/>
        <w:ind w:left="1620"/>
        <w:contextualSpacing w:val="0"/>
        <w:jc w:val="both"/>
        <w:rPr>
          <w:rFonts w:ascii="Tahoma" w:hAnsi="Tahoma" w:cs="Tahoma"/>
        </w:rPr>
      </w:pPr>
    </w:p>
    <w:p w14:paraId="72C1F6C8" w14:textId="0DA5723B" w:rsidR="00F454B8" w:rsidRPr="00437A75" w:rsidRDefault="006D472C" w:rsidP="004D0877">
      <w:pPr>
        <w:numPr>
          <w:ilvl w:val="0"/>
          <w:numId w:val="11"/>
        </w:numPr>
        <w:tabs>
          <w:tab w:val="clear" w:pos="1440"/>
        </w:tabs>
        <w:spacing w:line="360" w:lineRule="auto"/>
        <w:ind w:left="709"/>
        <w:rPr>
          <w:rFonts w:ascii="Tahoma" w:hAnsi="Tahoma" w:cs="Tahoma"/>
          <w:b/>
          <w:lang w:val="fi-FI"/>
        </w:rPr>
      </w:pPr>
      <w:r>
        <w:rPr>
          <w:rFonts w:ascii="Tahoma" w:hAnsi="Tahoma" w:cs="Tahoma"/>
          <w:b/>
          <w:lang w:val="fi-FI"/>
        </w:rPr>
        <w:t>JADW</w:t>
      </w:r>
      <w:r w:rsidRPr="00437A75">
        <w:rPr>
          <w:rFonts w:ascii="Tahoma" w:hAnsi="Tahoma" w:cs="Tahoma"/>
          <w:b/>
          <w:lang w:val="fi-FI"/>
        </w:rPr>
        <w:t>AL PELAKSANAAN PEKERJAAN</w:t>
      </w:r>
    </w:p>
    <w:p w14:paraId="03A1B022" w14:textId="27F53458" w:rsidR="008B158F" w:rsidRDefault="001F0CA1" w:rsidP="006C28D5">
      <w:pPr>
        <w:spacing w:line="276" w:lineRule="auto"/>
        <w:ind w:left="720" w:firstLine="720"/>
        <w:jc w:val="both"/>
        <w:rPr>
          <w:rFonts w:ascii="Tahoma" w:hAnsi="Tahoma" w:cs="Tahoma"/>
          <w:lang w:val="fi-FI"/>
        </w:rPr>
      </w:pPr>
      <w:r w:rsidRPr="00437A75">
        <w:rPr>
          <w:rFonts w:ascii="Tahoma" w:hAnsi="Tahoma" w:cs="Tahoma"/>
          <w:lang w:val="fi-FI"/>
        </w:rPr>
        <w:t xml:space="preserve">Kegiatan </w:t>
      </w:r>
      <w:proofErr w:type="spellStart"/>
      <w:r w:rsidR="00147072" w:rsidRPr="00437A75">
        <w:rPr>
          <w:rFonts w:ascii="Tahoma" w:hAnsi="Tahoma" w:cs="Tahoma"/>
        </w:rPr>
        <w:t>Koordinasi</w:t>
      </w:r>
      <w:proofErr w:type="spellEnd"/>
      <w:r w:rsidR="00147072" w:rsidRPr="00437A75">
        <w:rPr>
          <w:rFonts w:ascii="Tahoma" w:hAnsi="Tahoma" w:cs="Tahoma"/>
        </w:rPr>
        <w:t xml:space="preserve"> </w:t>
      </w:r>
      <w:r w:rsidR="00C57AD5">
        <w:rPr>
          <w:rFonts w:ascii="Tahoma" w:hAnsi="Tahoma" w:cs="Tahoma"/>
          <w:lang w:val="id-ID"/>
        </w:rPr>
        <w:t>BUMD</w:t>
      </w:r>
      <w:r w:rsidR="00147072" w:rsidRPr="00437A75">
        <w:rPr>
          <w:rFonts w:ascii="Tahoma" w:hAnsi="Tahoma" w:cs="Tahoma"/>
        </w:rPr>
        <w:t xml:space="preserve"> </w:t>
      </w:r>
      <w:r w:rsidR="00F454B8" w:rsidRPr="00437A75">
        <w:rPr>
          <w:rFonts w:ascii="Tahoma" w:hAnsi="Tahoma" w:cs="Tahoma"/>
          <w:lang w:val="fi-FI"/>
        </w:rPr>
        <w:t xml:space="preserve">dilaksanakan selama </w:t>
      </w:r>
      <w:r w:rsidRPr="00437A75">
        <w:rPr>
          <w:rFonts w:ascii="Tahoma" w:hAnsi="Tahoma" w:cs="Tahoma"/>
          <w:lang w:val="fi-FI"/>
        </w:rPr>
        <w:t>1</w:t>
      </w:r>
      <w:r w:rsidR="00147072" w:rsidRPr="00437A75">
        <w:rPr>
          <w:rFonts w:ascii="Tahoma" w:hAnsi="Tahoma" w:cs="Tahoma"/>
          <w:lang w:val="fi-FI"/>
        </w:rPr>
        <w:t>2</w:t>
      </w:r>
      <w:r w:rsidR="00F454B8" w:rsidRPr="00437A75">
        <w:rPr>
          <w:rFonts w:ascii="Tahoma" w:hAnsi="Tahoma" w:cs="Tahoma"/>
          <w:lang w:val="fi-FI"/>
        </w:rPr>
        <w:t xml:space="preserve"> (</w:t>
      </w:r>
      <w:r w:rsidR="00147072" w:rsidRPr="00437A75">
        <w:rPr>
          <w:rFonts w:ascii="Tahoma" w:hAnsi="Tahoma" w:cs="Tahoma"/>
          <w:lang w:val="fi-FI"/>
        </w:rPr>
        <w:t>dua belas) bulan</w:t>
      </w:r>
      <w:r w:rsidRPr="00437A75">
        <w:rPr>
          <w:rFonts w:ascii="Tahoma" w:hAnsi="Tahoma" w:cs="Tahoma"/>
          <w:lang w:val="fi-FI"/>
        </w:rPr>
        <w:t>: Januari</w:t>
      </w:r>
      <w:r w:rsidR="00F454B8" w:rsidRPr="00437A75">
        <w:rPr>
          <w:rFonts w:ascii="Tahoma" w:hAnsi="Tahoma" w:cs="Tahoma"/>
          <w:lang w:val="fi-FI"/>
        </w:rPr>
        <w:t xml:space="preserve"> – </w:t>
      </w:r>
      <w:r w:rsidR="00147072" w:rsidRPr="00437A75">
        <w:rPr>
          <w:rFonts w:ascii="Tahoma" w:hAnsi="Tahoma" w:cs="Tahoma"/>
          <w:lang w:val="fi-FI"/>
        </w:rPr>
        <w:t xml:space="preserve">Desember </w:t>
      </w:r>
      <w:r w:rsidR="00F454B8" w:rsidRPr="00437A75">
        <w:rPr>
          <w:rFonts w:ascii="Tahoma" w:hAnsi="Tahoma" w:cs="Tahoma"/>
          <w:lang w:val="fi-FI"/>
        </w:rPr>
        <w:t>201</w:t>
      </w:r>
      <w:r w:rsidR="000F2319">
        <w:rPr>
          <w:rFonts w:ascii="Tahoma" w:hAnsi="Tahoma" w:cs="Tahoma"/>
          <w:lang w:val="fi-FI"/>
        </w:rPr>
        <w:t>9</w:t>
      </w:r>
      <w:r w:rsidR="00F454B8" w:rsidRPr="00437A75">
        <w:rPr>
          <w:rFonts w:ascii="Tahoma" w:hAnsi="Tahoma" w:cs="Tahoma"/>
          <w:lang w:val="fi-FI"/>
        </w:rPr>
        <w:t xml:space="preserve"> dengan lokasi d</w:t>
      </w:r>
      <w:r w:rsidR="00930B91">
        <w:rPr>
          <w:rFonts w:ascii="Tahoma" w:hAnsi="Tahoma" w:cs="Tahoma"/>
          <w:lang w:val="fi-FI"/>
        </w:rPr>
        <w:t>i Kabupaten/Kota di Jawa Tengah</w:t>
      </w:r>
    </w:p>
    <w:p w14:paraId="285139E0" w14:textId="77777777" w:rsidR="006D472C" w:rsidRPr="00930B91" w:rsidRDefault="006D472C" w:rsidP="00930B91">
      <w:pPr>
        <w:spacing w:line="360" w:lineRule="auto"/>
        <w:ind w:left="360" w:firstLine="720"/>
        <w:jc w:val="both"/>
        <w:rPr>
          <w:rFonts w:ascii="Tahoma" w:hAnsi="Tahoma" w:cs="Tahoma"/>
          <w:lang w:val="fi-FI"/>
        </w:rPr>
      </w:pPr>
    </w:p>
    <w:p w14:paraId="664422A9" w14:textId="77777777" w:rsidR="00F454B8" w:rsidRDefault="00F454B8" w:rsidP="006D472C">
      <w:pPr>
        <w:pStyle w:val="ListParagraph"/>
        <w:numPr>
          <w:ilvl w:val="0"/>
          <w:numId w:val="11"/>
        </w:numPr>
        <w:tabs>
          <w:tab w:val="clear" w:pos="1440"/>
        </w:tabs>
        <w:spacing w:line="360" w:lineRule="auto"/>
        <w:ind w:left="709"/>
        <w:rPr>
          <w:rFonts w:ascii="Tahoma" w:hAnsi="Tahoma" w:cs="Tahoma"/>
          <w:b/>
          <w:lang w:val="fi-FI"/>
        </w:rPr>
      </w:pPr>
      <w:r w:rsidRPr="009E6FE6">
        <w:rPr>
          <w:rFonts w:ascii="Tahoma" w:hAnsi="Tahoma" w:cs="Tahoma"/>
          <w:b/>
          <w:lang w:val="fi-FI"/>
        </w:rPr>
        <w:lastRenderedPageBreak/>
        <w:t>PEMBIAYAAN</w:t>
      </w:r>
    </w:p>
    <w:p w14:paraId="5EF2A1D5" w14:textId="07337DE5" w:rsidR="00E701FB" w:rsidRPr="0001349B" w:rsidRDefault="00F454B8" w:rsidP="006C28D5">
      <w:pPr>
        <w:spacing w:line="276" w:lineRule="auto"/>
        <w:ind w:left="720" w:firstLine="720"/>
        <w:jc w:val="both"/>
        <w:rPr>
          <w:rFonts w:ascii="Tahoma" w:hAnsi="Tahoma" w:cs="Tahoma"/>
          <w:lang w:val="id-ID"/>
        </w:rPr>
      </w:pPr>
      <w:r w:rsidRPr="00437A75">
        <w:rPr>
          <w:rFonts w:ascii="Tahoma" w:hAnsi="Tahoma" w:cs="Tahoma"/>
          <w:lang w:val="fi-FI"/>
        </w:rPr>
        <w:t xml:space="preserve">Sumber pembiayaan adalah APBD Provinsi Jawa Tengah pada Dokumen </w:t>
      </w:r>
      <w:r w:rsidR="00CA0A99" w:rsidRPr="00437A75">
        <w:rPr>
          <w:rFonts w:ascii="Tahoma" w:hAnsi="Tahoma" w:cs="Tahoma"/>
          <w:lang w:val="fi-FI"/>
        </w:rPr>
        <w:t xml:space="preserve">Pelaksanaan </w:t>
      </w:r>
      <w:r w:rsidRPr="00437A75">
        <w:rPr>
          <w:rFonts w:ascii="Tahoma" w:hAnsi="Tahoma" w:cs="Tahoma"/>
          <w:lang w:val="fi-FI"/>
        </w:rPr>
        <w:t xml:space="preserve">Anggaran Satuan Kerja Perangkat Daerah (DPA-SKPD) </w:t>
      </w:r>
      <w:r w:rsidR="00CA0A99" w:rsidRPr="00437A75">
        <w:rPr>
          <w:rFonts w:ascii="Tahoma" w:hAnsi="Tahoma" w:cs="Tahoma"/>
          <w:lang w:val="fi-FI"/>
        </w:rPr>
        <w:t xml:space="preserve">Biro Perekonomian Sekretariat Daerah </w:t>
      </w:r>
      <w:r w:rsidRPr="00437A75">
        <w:rPr>
          <w:rFonts w:ascii="Tahoma" w:hAnsi="Tahoma" w:cs="Tahoma"/>
          <w:lang w:val="fi-FI"/>
        </w:rPr>
        <w:t xml:space="preserve">Provinsi Jawa Tengah </w:t>
      </w:r>
      <w:r w:rsidR="00CA0A99" w:rsidRPr="00437A75">
        <w:rPr>
          <w:rFonts w:ascii="Tahoma" w:hAnsi="Tahoma" w:cs="Tahoma"/>
          <w:lang w:val="fi-FI"/>
        </w:rPr>
        <w:t xml:space="preserve">Tahun Anggaran </w:t>
      </w:r>
      <w:r w:rsidRPr="00437A75">
        <w:rPr>
          <w:rFonts w:ascii="Tahoma" w:hAnsi="Tahoma" w:cs="Tahoma"/>
          <w:lang w:val="fi-FI"/>
        </w:rPr>
        <w:t>201</w:t>
      </w:r>
      <w:r w:rsidR="000F2319">
        <w:rPr>
          <w:rFonts w:ascii="Tahoma" w:hAnsi="Tahoma" w:cs="Tahoma"/>
          <w:lang w:val="fi-FI"/>
        </w:rPr>
        <w:t>9</w:t>
      </w:r>
      <w:r w:rsidRPr="00437A75">
        <w:rPr>
          <w:rFonts w:ascii="Tahoma" w:hAnsi="Tahoma" w:cs="Tahoma"/>
          <w:lang w:val="fi-FI"/>
        </w:rPr>
        <w:t xml:space="preserve"> sebesar </w:t>
      </w:r>
      <w:proofErr w:type="spellStart"/>
      <w:r w:rsidR="00E701FB" w:rsidRPr="00437A75">
        <w:rPr>
          <w:rFonts w:ascii="Tahoma" w:hAnsi="Tahoma" w:cs="Tahoma"/>
        </w:rPr>
        <w:t>Rp</w:t>
      </w:r>
      <w:proofErr w:type="spellEnd"/>
      <w:r w:rsidR="00E701FB" w:rsidRPr="00437A75">
        <w:rPr>
          <w:rFonts w:ascii="Tahoma" w:hAnsi="Tahoma" w:cs="Tahoma"/>
        </w:rPr>
        <w:t>.</w:t>
      </w:r>
      <w:r w:rsidR="00090D64">
        <w:rPr>
          <w:rFonts w:ascii="Tahoma" w:hAnsi="Tahoma" w:cs="Tahoma"/>
          <w:lang w:val="id-ID"/>
        </w:rPr>
        <w:t>35</w:t>
      </w:r>
      <w:r w:rsidR="00B73EAB">
        <w:rPr>
          <w:rFonts w:ascii="Tahoma" w:hAnsi="Tahoma" w:cs="Tahoma"/>
          <w:lang w:val="id-ID"/>
        </w:rPr>
        <w:t>0</w:t>
      </w:r>
      <w:r w:rsidR="00E701FB" w:rsidRPr="00437A75">
        <w:rPr>
          <w:rFonts w:ascii="Tahoma" w:hAnsi="Tahoma" w:cs="Tahoma"/>
          <w:lang w:val="id-ID"/>
        </w:rPr>
        <w:t>.</w:t>
      </w:r>
      <w:r w:rsidR="00E701FB" w:rsidRPr="00437A75">
        <w:rPr>
          <w:rFonts w:ascii="Tahoma" w:hAnsi="Tahoma" w:cs="Tahoma"/>
        </w:rPr>
        <w:t>000.000,- (</w:t>
      </w:r>
      <w:proofErr w:type="spellStart"/>
      <w:r w:rsidR="00090D64">
        <w:rPr>
          <w:rFonts w:ascii="Tahoma" w:hAnsi="Tahoma" w:cs="Tahoma"/>
        </w:rPr>
        <w:t>Tiga</w:t>
      </w:r>
      <w:proofErr w:type="spellEnd"/>
      <w:r w:rsidR="00090D64">
        <w:rPr>
          <w:rFonts w:ascii="Tahoma" w:hAnsi="Tahoma" w:cs="Tahoma"/>
        </w:rPr>
        <w:t xml:space="preserve"> </w:t>
      </w:r>
      <w:proofErr w:type="spellStart"/>
      <w:r w:rsidR="00090D64">
        <w:rPr>
          <w:rFonts w:ascii="Tahoma" w:hAnsi="Tahoma" w:cs="Tahoma"/>
        </w:rPr>
        <w:t>Ratus</w:t>
      </w:r>
      <w:proofErr w:type="spellEnd"/>
      <w:r w:rsidR="00090D64">
        <w:rPr>
          <w:rFonts w:ascii="Tahoma" w:hAnsi="Tahoma" w:cs="Tahoma"/>
        </w:rPr>
        <w:t xml:space="preserve"> Lima </w:t>
      </w:r>
      <w:proofErr w:type="spellStart"/>
      <w:r w:rsidR="00090D64">
        <w:rPr>
          <w:rFonts w:ascii="Tahoma" w:hAnsi="Tahoma" w:cs="Tahoma"/>
        </w:rPr>
        <w:t>Puluh</w:t>
      </w:r>
      <w:proofErr w:type="spellEnd"/>
      <w:r w:rsidR="00090D64">
        <w:rPr>
          <w:rFonts w:ascii="Tahoma" w:hAnsi="Tahoma" w:cs="Tahoma"/>
        </w:rPr>
        <w:t xml:space="preserve"> </w:t>
      </w:r>
      <w:proofErr w:type="spellStart"/>
      <w:r w:rsidR="00090D64">
        <w:rPr>
          <w:rFonts w:ascii="Tahoma" w:hAnsi="Tahoma" w:cs="Tahoma"/>
        </w:rPr>
        <w:t>Juta</w:t>
      </w:r>
      <w:proofErr w:type="spellEnd"/>
      <w:r w:rsidR="00090D64">
        <w:rPr>
          <w:rFonts w:ascii="Tahoma" w:hAnsi="Tahoma" w:cs="Tahoma"/>
        </w:rPr>
        <w:t xml:space="preserve"> Rupiah</w:t>
      </w:r>
      <w:r w:rsidR="00E701FB" w:rsidRPr="00437A75">
        <w:rPr>
          <w:rFonts w:ascii="Tahoma" w:hAnsi="Tahoma" w:cs="Tahoma"/>
        </w:rPr>
        <w:t>)</w:t>
      </w:r>
      <w:r w:rsidR="0001349B">
        <w:rPr>
          <w:rFonts w:ascii="Tahoma" w:hAnsi="Tahoma" w:cs="Tahoma"/>
          <w:lang w:val="id-ID"/>
        </w:rPr>
        <w:t>.</w:t>
      </w:r>
    </w:p>
    <w:p w14:paraId="1D374C8F" w14:textId="77777777" w:rsidR="005318A1" w:rsidRDefault="005318A1" w:rsidP="00F454B8">
      <w:pPr>
        <w:spacing w:line="360" w:lineRule="auto"/>
        <w:rPr>
          <w:rFonts w:ascii="Tahoma" w:hAnsi="Tahoma" w:cs="Tahoma"/>
          <w:lang w:val="fi-FI"/>
        </w:rPr>
      </w:pPr>
    </w:p>
    <w:p w14:paraId="40D2A980" w14:textId="1B9A152A" w:rsidR="00930B91" w:rsidRPr="00437A75" w:rsidRDefault="00930B91" w:rsidP="00930B91">
      <w:pPr>
        <w:spacing w:line="276" w:lineRule="auto"/>
        <w:ind w:left="5040" w:firstLine="720"/>
        <w:rPr>
          <w:rFonts w:ascii="Tahoma" w:hAnsi="Tahoma" w:cs="Tahoma"/>
          <w:lang w:val="fi-FI"/>
        </w:rPr>
      </w:pPr>
      <w:r w:rsidRPr="00437A75">
        <w:rPr>
          <w:rFonts w:ascii="Tahoma" w:hAnsi="Tahoma" w:cs="Tahoma"/>
          <w:lang w:val="fi-FI"/>
        </w:rPr>
        <w:t xml:space="preserve">Semarang,       </w:t>
      </w:r>
      <w:r>
        <w:rPr>
          <w:rFonts w:ascii="Tahoma" w:hAnsi="Tahoma" w:cs="Tahoma"/>
          <w:lang w:val="fi-FI"/>
        </w:rPr>
        <w:t>April</w:t>
      </w:r>
      <w:r w:rsidRPr="00437A75">
        <w:rPr>
          <w:rFonts w:ascii="Tahoma" w:hAnsi="Tahoma" w:cs="Tahoma"/>
          <w:lang w:val="fi-FI"/>
        </w:rPr>
        <w:t xml:space="preserve"> 201</w:t>
      </w:r>
      <w:r w:rsidR="00BB65E8">
        <w:rPr>
          <w:rFonts w:ascii="Tahoma" w:hAnsi="Tahoma" w:cs="Tahoma"/>
          <w:lang w:val="fi-FI"/>
        </w:rPr>
        <w:t>8</w:t>
      </w:r>
    </w:p>
    <w:p w14:paraId="6CBD6DF0" w14:textId="77777777" w:rsidR="00930B91" w:rsidRDefault="00930B91" w:rsidP="00930B91">
      <w:pPr>
        <w:spacing w:line="276" w:lineRule="auto"/>
        <w:ind w:left="3927"/>
        <w:jc w:val="center"/>
        <w:rPr>
          <w:rFonts w:ascii="Tahoma" w:hAnsi="Tahoma" w:cs="Tahoma"/>
          <w:lang w:val="id-ID"/>
        </w:rPr>
      </w:pPr>
    </w:p>
    <w:p w14:paraId="60EC5DED" w14:textId="77777777" w:rsidR="0049404F" w:rsidRDefault="0049404F" w:rsidP="00930B91">
      <w:pPr>
        <w:spacing w:line="276" w:lineRule="auto"/>
        <w:ind w:left="3927"/>
        <w:jc w:val="center"/>
        <w:rPr>
          <w:rFonts w:ascii="Tahoma" w:hAnsi="Tahoma" w:cs="Tahoma"/>
          <w:lang w:val="id-ID"/>
        </w:rPr>
      </w:pPr>
    </w:p>
    <w:p w14:paraId="4964F075" w14:textId="77777777" w:rsidR="00930B91" w:rsidRPr="00437A75" w:rsidRDefault="00930B91" w:rsidP="00930B91">
      <w:pPr>
        <w:spacing w:line="276" w:lineRule="auto"/>
        <w:ind w:left="3927"/>
        <w:jc w:val="center"/>
        <w:rPr>
          <w:rFonts w:ascii="Tahoma" w:hAnsi="Tahoma" w:cs="Tahoma"/>
          <w:lang w:val="sv-SE"/>
        </w:rPr>
      </w:pPr>
      <w:r w:rsidRPr="00437A75">
        <w:rPr>
          <w:rFonts w:ascii="Tahoma" w:hAnsi="Tahoma" w:cs="Tahoma"/>
          <w:lang w:val="sv-SE"/>
        </w:rPr>
        <w:t>KEPALA BIRO PEREKONOMIAN</w:t>
      </w:r>
    </w:p>
    <w:p w14:paraId="406997AA" w14:textId="77777777" w:rsidR="00930B91" w:rsidRDefault="00930B91" w:rsidP="00930B91">
      <w:pPr>
        <w:spacing w:line="276" w:lineRule="auto"/>
        <w:ind w:left="3927"/>
        <w:jc w:val="center"/>
        <w:rPr>
          <w:rFonts w:ascii="Tahoma" w:hAnsi="Tahoma" w:cs="Tahoma"/>
          <w:lang w:val="id-ID"/>
        </w:rPr>
      </w:pPr>
    </w:p>
    <w:p w14:paraId="2DEC2276" w14:textId="77777777" w:rsidR="00930B91" w:rsidRPr="00AE4964" w:rsidRDefault="00930B91" w:rsidP="00930B91">
      <w:pPr>
        <w:spacing w:line="276" w:lineRule="auto"/>
        <w:ind w:left="3927"/>
        <w:jc w:val="center"/>
        <w:rPr>
          <w:rFonts w:ascii="Tahoma" w:hAnsi="Tahoma" w:cs="Tahoma"/>
          <w:lang w:val="id-ID"/>
        </w:rPr>
      </w:pPr>
    </w:p>
    <w:p w14:paraId="56F2CA34" w14:textId="77777777" w:rsidR="00930B91" w:rsidRPr="00E00178" w:rsidRDefault="00930B91" w:rsidP="00930B91">
      <w:pPr>
        <w:spacing w:line="276" w:lineRule="auto"/>
        <w:ind w:left="3927"/>
        <w:jc w:val="center"/>
        <w:rPr>
          <w:rFonts w:ascii="Tahoma" w:hAnsi="Tahoma" w:cs="Tahoma"/>
          <w:b/>
          <w:lang w:val="id-ID"/>
        </w:rPr>
      </w:pPr>
      <w:r>
        <w:rPr>
          <w:rFonts w:ascii="Tahoma" w:hAnsi="Tahoma" w:cs="Tahoma"/>
          <w:b/>
          <w:u w:val="single"/>
          <w:lang w:val="id-ID"/>
        </w:rPr>
        <w:t>Drs.BUDIYANTO EP, M.Si</w:t>
      </w:r>
    </w:p>
    <w:p w14:paraId="3B4415B7" w14:textId="77777777" w:rsidR="00930B91" w:rsidRPr="00437A75" w:rsidRDefault="00930B91" w:rsidP="00930B91">
      <w:pPr>
        <w:spacing w:line="276" w:lineRule="auto"/>
        <w:ind w:left="3927"/>
        <w:jc w:val="center"/>
        <w:rPr>
          <w:rFonts w:ascii="Tahoma" w:hAnsi="Tahoma" w:cs="Tahoma"/>
          <w:lang w:val="sv-SE"/>
        </w:rPr>
      </w:pPr>
      <w:r>
        <w:rPr>
          <w:rFonts w:ascii="Tahoma" w:hAnsi="Tahoma" w:cs="Tahoma"/>
          <w:lang w:val="sv-SE"/>
        </w:rPr>
        <w:t>Pembina Utama Muda</w:t>
      </w:r>
    </w:p>
    <w:p w14:paraId="3E01EBBE" w14:textId="77777777" w:rsidR="00930B91" w:rsidRPr="00761F42" w:rsidRDefault="00930B91" w:rsidP="00930B91">
      <w:pPr>
        <w:spacing w:line="276" w:lineRule="auto"/>
        <w:ind w:left="3491" w:firstLine="436"/>
        <w:jc w:val="center"/>
        <w:rPr>
          <w:rFonts w:ascii="Tahoma" w:hAnsi="Tahoma" w:cs="Tahoma"/>
          <w:lang w:val="id-ID"/>
        </w:rPr>
      </w:pPr>
      <w:r>
        <w:rPr>
          <w:rFonts w:ascii="Tahoma" w:hAnsi="Tahoma" w:cs="Tahoma"/>
          <w:lang w:val="sv-SE"/>
        </w:rPr>
        <w:t>NIP.196</w:t>
      </w:r>
      <w:r>
        <w:rPr>
          <w:rFonts w:ascii="Tahoma" w:hAnsi="Tahoma" w:cs="Tahoma"/>
          <w:lang w:val="id-ID"/>
        </w:rPr>
        <w:t>11006 198703 1 003</w:t>
      </w:r>
    </w:p>
    <w:p w14:paraId="5DFED2A0" w14:textId="4B48BEF5" w:rsidR="00F454B8" w:rsidRPr="00437A75" w:rsidRDefault="00F454B8" w:rsidP="005318A1">
      <w:pPr>
        <w:ind w:left="3927"/>
        <w:jc w:val="center"/>
        <w:rPr>
          <w:rFonts w:ascii="Tahoma" w:hAnsi="Tahoma" w:cs="Tahoma"/>
          <w:lang w:val="sv-SE"/>
        </w:rPr>
      </w:pPr>
    </w:p>
    <w:sectPr w:rsidR="00F454B8" w:rsidRPr="00437A75" w:rsidSect="009E6FE6">
      <w:footerReference w:type="even" r:id="rId8"/>
      <w:footerReference w:type="default" r:id="rId9"/>
      <w:pgSz w:w="12240" w:h="20160" w:code="5"/>
      <w:pgMar w:top="1797" w:right="1248" w:bottom="3119" w:left="1870" w:header="720" w:footer="244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AF4C4" w14:textId="77777777" w:rsidR="00BA5788" w:rsidRDefault="00BA5788" w:rsidP="00D00A59">
      <w:r>
        <w:separator/>
      </w:r>
    </w:p>
  </w:endnote>
  <w:endnote w:type="continuationSeparator" w:id="0">
    <w:p w14:paraId="6A6CF677" w14:textId="77777777" w:rsidR="00BA5788" w:rsidRDefault="00BA5788" w:rsidP="00D0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E1429" w14:textId="77777777" w:rsidR="00456411" w:rsidRDefault="00456411" w:rsidP="00C5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483D30" w14:textId="77777777" w:rsidR="00456411" w:rsidRDefault="00456411" w:rsidP="00C57A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2293" w14:textId="77777777" w:rsidR="00456411" w:rsidRDefault="00456411" w:rsidP="00C57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1CD">
      <w:rPr>
        <w:rStyle w:val="PageNumber"/>
        <w:noProof/>
      </w:rPr>
      <w:t>3</w:t>
    </w:r>
    <w:r>
      <w:rPr>
        <w:rStyle w:val="PageNumber"/>
      </w:rPr>
      <w:fldChar w:fldCharType="end"/>
    </w:r>
  </w:p>
  <w:p w14:paraId="7C9E3A44" w14:textId="77777777" w:rsidR="00456411" w:rsidRDefault="00456411" w:rsidP="00C57A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2B1F" w14:textId="77777777" w:rsidR="00BA5788" w:rsidRDefault="00BA5788" w:rsidP="00D00A59">
      <w:r>
        <w:separator/>
      </w:r>
    </w:p>
  </w:footnote>
  <w:footnote w:type="continuationSeparator" w:id="0">
    <w:p w14:paraId="45A61138" w14:textId="77777777" w:rsidR="00BA5788" w:rsidRDefault="00BA5788" w:rsidP="00D00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3E5"/>
    <w:multiLevelType w:val="hybridMultilevel"/>
    <w:tmpl w:val="7C38DA5E"/>
    <w:lvl w:ilvl="0" w:tplc="F5D21654">
      <w:start w:val="5"/>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E3748"/>
    <w:multiLevelType w:val="hybridMultilevel"/>
    <w:tmpl w:val="66D689CE"/>
    <w:lvl w:ilvl="0" w:tplc="8F5C5DC4">
      <w:start w:val="1"/>
      <w:numFmt w:val="lowerLetter"/>
      <w:lvlText w:val="%1."/>
      <w:lvlJc w:val="left"/>
      <w:pPr>
        <w:tabs>
          <w:tab w:val="num" w:pos="1800"/>
        </w:tabs>
        <w:ind w:left="1800" w:hanging="360"/>
      </w:pPr>
      <w:rPr>
        <w:rFonts w:hint="default"/>
        <w:b w:val="0"/>
      </w:rPr>
    </w:lvl>
    <w:lvl w:ilvl="1" w:tplc="04210019">
      <w:start w:val="1"/>
      <w:numFmt w:val="lowerLetter"/>
      <w:lvlText w:val="%2."/>
      <w:lvlJc w:val="left"/>
      <w:pPr>
        <w:ind w:left="0" w:hanging="360"/>
      </w:pPr>
    </w:lvl>
    <w:lvl w:ilvl="2" w:tplc="04210011">
      <w:start w:val="1"/>
      <w:numFmt w:val="decimal"/>
      <w:lvlText w:val="%3)"/>
      <w:lvlJc w:val="lef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nsid w:val="05B06C3C"/>
    <w:multiLevelType w:val="hybridMultilevel"/>
    <w:tmpl w:val="0C4053E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05FF2A86"/>
    <w:multiLevelType w:val="hybridMultilevel"/>
    <w:tmpl w:val="FB6AA5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8210E1C"/>
    <w:multiLevelType w:val="hybridMultilevel"/>
    <w:tmpl w:val="06E279D8"/>
    <w:lvl w:ilvl="0" w:tplc="30745F36">
      <w:start w:val="3"/>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E67929"/>
    <w:multiLevelType w:val="hybridMultilevel"/>
    <w:tmpl w:val="5DA87406"/>
    <w:lvl w:ilvl="0" w:tplc="942A794A">
      <w:start w:val="1"/>
      <w:numFmt w:val="decimal"/>
      <w:lvlText w:val="%1."/>
      <w:lvlJc w:val="left"/>
      <w:pPr>
        <w:tabs>
          <w:tab w:val="num" w:pos="1080"/>
        </w:tabs>
        <w:ind w:left="1080" w:hanging="360"/>
      </w:pPr>
      <w:rPr>
        <w:rFonts w:hint="default"/>
        <w:color w:val="auto"/>
      </w:rPr>
    </w:lvl>
    <w:lvl w:ilvl="1" w:tplc="8E862560">
      <w:start w:val="1"/>
      <w:numFmt w:val="decimal"/>
      <w:lvlText w:val="%2."/>
      <w:lvlJc w:val="left"/>
      <w:pPr>
        <w:tabs>
          <w:tab w:val="num" w:pos="180"/>
        </w:tabs>
        <w:ind w:left="180" w:hanging="360"/>
      </w:pPr>
      <w:rPr>
        <w:rFonts w:hint="default"/>
      </w:rPr>
    </w:lvl>
    <w:lvl w:ilvl="2" w:tplc="7CCAC62A">
      <w:start w:val="1"/>
      <w:numFmt w:val="lowerLetter"/>
      <w:lvlText w:val="%3."/>
      <w:lvlJc w:val="left"/>
      <w:pPr>
        <w:tabs>
          <w:tab w:val="num" w:pos="1080"/>
        </w:tabs>
        <w:ind w:left="1080" w:hanging="360"/>
      </w:pPr>
      <w:rPr>
        <w:rFonts w:hint="default"/>
        <w:color w:val="000000"/>
      </w:rPr>
    </w:lvl>
    <w:lvl w:ilvl="3" w:tplc="04090019">
      <w:start w:val="1"/>
      <w:numFmt w:val="lowerLetter"/>
      <w:lvlText w:val="%4."/>
      <w:lvlJc w:val="left"/>
      <w:pPr>
        <w:tabs>
          <w:tab w:val="num" w:pos="1620"/>
        </w:tabs>
        <w:ind w:left="1620" w:hanging="360"/>
      </w:pPr>
      <w:rPr>
        <w:rFonts w:hint="default"/>
      </w:rPr>
    </w:lvl>
    <w:lvl w:ilvl="4" w:tplc="04210011">
      <w:start w:val="1"/>
      <w:numFmt w:val="decimal"/>
      <w:lvlText w:val="%5)"/>
      <w:lvlJc w:val="left"/>
      <w:pPr>
        <w:tabs>
          <w:tab w:val="num" w:pos="2340"/>
        </w:tabs>
        <w:ind w:left="2340" w:hanging="360"/>
      </w:pPr>
      <w:rPr>
        <w:rFonts w:hint="default"/>
        <w:color w:val="auto"/>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nsid w:val="16D06FC7"/>
    <w:multiLevelType w:val="hybridMultilevel"/>
    <w:tmpl w:val="79983CA8"/>
    <w:lvl w:ilvl="0" w:tplc="5E9AA43E">
      <w:start w:val="1"/>
      <w:numFmt w:val="decimal"/>
      <w:lvlText w:val="%1."/>
      <w:lvlJc w:val="left"/>
      <w:pPr>
        <w:tabs>
          <w:tab w:val="num" w:pos="1440"/>
        </w:tabs>
        <w:ind w:left="1440" w:hanging="360"/>
      </w:pPr>
      <w:rPr>
        <w:rFonts w:ascii="Tahoma" w:eastAsia="Times New Roman" w:hAnsi="Tahoma" w:cs="Tahoma"/>
      </w:rPr>
    </w:lvl>
    <w:lvl w:ilvl="1" w:tplc="04090019">
      <w:start w:val="1"/>
      <w:numFmt w:val="lowerLetter"/>
      <w:lvlText w:val="%2."/>
      <w:lvlJc w:val="left"/>
      <w:pPr>
        <w:tabs>
          <w:tab w:val="num" w:pos="1800"/>
        </w:tabs>
        <w:ind w:left="1800" w:hanging="360"/>
      </w:pPr>
      <w:rPr>
        <w:rFonts w:hint="default"/>
      </w:rPr>
    </w:lvl>
    <w:lvl w:ilvl="2" w:tplc="CDE44ABE">
      <w:start w:val="1"/>
      <w:numFmt w:val="decimal"/>
      <w:lvlText w:val="%3."/>
      <w:lvlJc w:val="left"/>
      <w:pPr>
        <w:tabs>
          <w:tab w:val="num" w:pos="2700"/>
        </w:tabs>
        <w:ind w:left="2700" w:hanging="360"/>
      </w:pPr>
      <w:rPr>
        <w:rFonts w:hint="default"/>
      </w:rPr>
    </w:lvl>
    <w:lvl w:ilvl="3" w:tplc="8F5C5DC4">
      <w:start w:val="1"/>
      <w:numFmt w:val="lowerLetter"/>
      <w:lvlText w:val="%4."/>
      <w:lvlJc w:val="left"/>
      <w:pPr>
        <w:tabs>
          <w:tab w:val="num" w:pos="3240"/>
        </w:tabs>
        <w:ind w:left="3240" w:hanging="360"/>
      </w:pPr>
      <w:rPr>
        <w:rFonts w:hint="default"/>
        <w:b w:val="0"/>
      </w:rPr>
    </w:lvl>
    <w:lvl w:ilvl="4" w:tplc="45A43AF6">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C84A68"/>
    <w:multiLevelType w:val="hybridMultilevel"/>
    <w:tmpl w:val="62B425CA"/>
    <w:lvl w:ilvl="0" w:tplc="04210011">
      <w:start w:val="1"/>
      <w:numFmt w:val="decimal"/>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8">
    <w:nsid w:val="1A8E7F8A"/>
    <w:multiLevelType w:val="hybridMultilevel"/>
    <w:tmpl w:val="35AC7002"/>
    <w:lvl w:ilvl="0" w:tplc="8F5C5DC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9">
    <w:nsid w:val="1E3C0DF6"/>
    <w:multiLevelType w:val="hybridMultilevel"/>
    <w:tmpl w:val="8DC40978"/>
    <w:lvl w:ilvl="0" w:tplc="5F328AE0">
      <w:start w:val="6"/>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461B89"/>
    <w:multiLevelType w:val="hybridMultilevel"/>
    <w:tmpl w:val="3F6C8928"/>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22913A4E"/>
    <w:multiLevelType w:val="hybridMultilevel"/>
    <w:tmpl w:val="329E237C"/>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37F73CE"/>
    <w:multiLevelType w:val="hybridMultilevel"/>
    <w:tmpl w:val="EA509D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50746C8"/>
    <w:multiLevelType w:val="hybridMultilevel"/>
    <w:tmpl w:val="30082AC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14012C"/>
    <w:multiLevelType w:val="hybridMultilevel"/>
    <w:tmpl w:val="3EDE3D1C"/>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5">
    <w:nsid w:val="26926C9E"/>
    <w:multiLevelType w:val="hybridMultilevel"/>
    <w:tmpl w:val="35AC7002"/>
    <w:lvl w:ilvl="0" w:tplc="8F5C5DC4">
      <w:start w:val="1"/>
      <w:numFmt w:val="lowerLetter"/>
      <w:lvlText w:val="%1."/>
      <w:lvlJc w:val="left"/>
      <w:pPr>
        <w:tabs>
          <w:tab w:val="num" w:pos="1260"/>
        </w:tabs>
        <w:ind w:left="1260" w:hanging="360"/>
      </w:pPr>
      <w:rPr>
        <w:rFonts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6">
    <w:nsid w:val="2D913D0F"/>
    <w:multiLevelType w:val="hybridMultilevel"/>
    <w:tmpl w:val="E96C74F4"/>
    <w:lvl w:ilvl="0" w:tplc="303025A4">
      <w:start w:val="1"/>
      <w:numFmt w:val="upperRoman"/>
      <w:lvlText w:val="%1."/>
      <w:lvlJc w:val="left"/>
      <w:pPr>
        <w:tabs>
          <w:tab w:val="num" w:pos="360"/>
        </w:tabs>
        <w:ind w:left="360" w:hanging="360"/>
      </w:pPr>
      <w:rPr>
        <w:rFonts w:ascii="Tahoma" w:eastAsia="Times New Roman" w:hAnsi="Tahoma" w:cs="Tahoma"/>
        <w:b/>
      </w:rPr>
    </w:lvl>
    <w:lvl w:ilvl="1" w:tplc="0E6C8958">
      <w:start w:val="1"/>
      <w:numFmt w:val="upperLetter"/>
      <w:lvlText w:val="%2."/>
      <w:lvlJc w:val="left"/>
      <w:pPr>
        <w:tabs>
          <w:tab w:val="num" w:pos="1440"/>
        </w:tabs>
        <w:ind w:left="1440" w:hanging="360"/>
      </w:pPr>
      <w:rPr>
        <w:rFonts w:hint="default"/>
        <w:b/>
      </w:rPr>
    </w:lvl>
    <w:lvl w:ilvl="2" w:tplc="CE784CDA">
      <w:start w:val="1"/>
      <w:numFmt w:val="decimal"/>
      <w:lvlText w:val="%3."/>
      <w:lvlJc w:val="left"/>
      <w:pPr>
        <w:tabs>
          <w:tab w:val="num" w:pos="2340"/>
        </w:tabs>
        <w:ind w:left="2340" w:hanging="360"/>
      </w:pPr>
      <w:rPr>
        <w:rFonts w:hint="default"/>
        <w:b w:val="0"/>
      </w:rPr>
    </w:lvl>
    <w:lvl w:ilvl="3" w:tplc="16260B44">
      <w:start w:val="1"/>
      <w:numFmt w:val="lowerLetter"/>
      <w:lvlText w:val="%4."/>
      <w:lvlJc w:val="left"/>
      <w:pPr>
        <w:tabs>
          <w:tab w:val="num" w:pos="2880"/>
        </w:tabs>
        <w:ind w:left="2880" w:hanging="360"/>
      </w:pPr>
      <w:rPr>
        <w:rFonts w:hint="default"/>
      </w:rPr>
    </w:lvl>
    <w:lvl w:ilvl="4" w:tplc="BE3A5736">
      <w:start w:val="1"/>
      <w:numFmt w:val="lowerLetter"/>
      <w:lvlText w:val="%5."/>
      <w:lvlJc w:val="left"/>
      <w:pPr>
        <w:tabs>
          <w:tab w:val="num" w:pos="3600"/>
        </w:tabs>
        <w:ind w:left="3600" w:hanging="360"/>
      </w:pPr>
      <w:rPr>
        <w:rFonts w:hint="default"/>
      </w:rPr>
    </w:lvl>
    <w:lvl w:ilvl="5" w:tplc="94424B28">
      <w:start w:val="4"/>
      <w:numFmt w:val="lowerLetter"/>
      <w:lvlText w:val="%6."/>
      <w:lvlJc w:val="left"/>
      <w:pPr>
        <w:tabs>
          <w:tab w:val="num" w:pos="4500"/>
        </w:tabs>
        <w:ind w:left="4500" w:hanging="360"/>
      </w:pPr>
      <w:rPr>
        <w:rFonts w:hint="default"/>
        <w:b w:val="0"/>
      </w:rPr>
    </w:lvl>
    <w:lvl w:ilvl="6" w:tplc="139EF8B6">
      <w:start w:val="1"/>
      <w:numFmt w:val="lowerLetter"/>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084176"/>
    <w:multiLevelType w:val="hybridMultilevel"/>
    <w:tmpl w:val="26560C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DEE0CC3"/>
    <w:multiLevelType w:val="hybridMultilevel"/>
    <w:tmpl w:val="B136117E"/>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9">
    <w:nsid w:val="3DFD47B7"/>
    <w:multiLevelType w:val="hybridMultilevel"/>
    <w:tmpl w:val="F76A3EDE"/>
    <w:lvl w:ilvl="0" w:tplc="45A43AF6">
      <w:start w:val="1"/>
      <w:numFmt w:val="decimal"/>
      <w:lvlText w:val="%1)"/>
      <w:lvlJc w:val="left"/>
      <w:pPr>
        <w:ind w:left="36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AA17FD"/>
    <w:multiLevelType w:val="hybridMultilevel"/>
    <w:tmpl w:val="E340A20E"/>
    <w:lvl w:ilvl="0" w:tplc="2DBCF960">
      <w:start w:val="7"/>
      <w:numFmt w:val="decimal"/>
      <w:lvlText w:val="%1."/>
      <w:lvlJc w:val="left"/>
      <w:pPr>
        <w:ind w:left="16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344591"/>
    <w:multiLevelType w:val="hybridMultilevel"/>
    <w:tmpl w:val="10BAF32E"/>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A330E9"/>
    <w:multiLevelType w:val="hybridMultilevel"/>
    <w:tmpl w:val="A55076C8"/>
    <w:lvl w:ilvl="0" w:tplc="CDE44ABE">
      <w:start w:val="1"/>
      <w:numFmt w:val="decimal"/>
      <w:lvlText w:val="%1."/>
      <w:lvlJc w:val="left"/>
      <w:pPr>
        <w:tabs>
          <w:tab w:val="num" w:pos="810"/>
        </w:tabs>
        <w:ind w:left="810" w:hanging="360"/>
      </w:pPr>
      <w:rPr>
        <w:rFonts w:hint="default"/>
      </w:rPr>
    </w:lvl>
    <w:lvl w:ilvl="1" w:tplc="8E862560">
      <w:start w:val="1"/>
      <w:numFmt w:val="decimal"/>
      <w:lvlText w:val="%2."/>
      <w:lvlJc w:val="left"/>
      <w:pPr>
        <w:tabs>
          <w:tab w:val="num" w:pos="180"/>
        </w:tabs>
        <w:ind w:left="180" w:hanging="360"/>
      </w:pPr>
      <w:rPr>
        <w:rFonts w:hint="default"/>
      </w:rPr>
    </w:lvl>
    <w:lvl w:ilvl="2" w:tplc="7CCAC62A">
      <w:start w:val="1"/>
      <w:numFmt w:val="lowerLetter"/>
      <w:lvlText w:val="%3."/>
      <w:lvlJc w:val="left"/>
      <w:pPr>
        <w:tabs>
          <w:tab w:val="num" w:pos="1080"/>
        </w:tabs>
        <w:ind w:left="1080" w:hanging="360"/>
      </w:pPr>
      <w:rPr>
        <w:rFonts w:hint="default"/>
        <w:color w:val="000000"/>
      </w:rPr>
    </w:lvl>
    <w:lvl w:ilvl="3" w:tplc="0409000B">
      <w:start w:val="1"/>
      <w:numFmt w:val="bullet"/>
      <w:lvlText w:val=""/>
      <w:lvlJc w:val="left"/>
      <w:pPr>
        <w:tabs>
          <w:tab w:val="num" w:pos="1620"/>
        </w:tabs>
        <w:ind w:left="1620" w:hanging="360"/>
      </w:pPr>
      <w:rPr>
        <w:rFonts w:ascii="Wingdings" w:hAnsi="Wingdings" w:hint="default"/>
      </w:rPr>
    </w:lvl>
    <w:lvl w:ilvl="4" w:tplc="5C70A804">
      <w:start w:val="1"/>
      <w:numFmt w:val="bullet"/>
      <w:lvlText w:val=""/>
      <w:lvlJc w:val="left"/>
      <w:pPr>
        <w:tabs>
          <w:tab w:val="num" w:pos="2340"/>
        </w:tabs>
        <w:ind w:left="2340" w:hanging="360"/>
      </w:pPr>
      <w:rPr>
        <w:rFonts w:ascii="Symbol" w:hAnsi="Symbol" w:hint="default"/>
        <w:color w:val="auto"/>
      </w:r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4B425DAC"/>
    <w:multiLevelType w:val="hybridMultilevel"/>
    <w:tmpl w:val="9ADEC6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20FC5"/>
    <w:multiLevelType w:val="hybridMultilevel"/>
    <w:tmpl w:val="44607446"/>
    <w:lvl w:ilvl="0" w:tplc="7DD0FEF6">
      <w:start w:val="7"/>
      <w:numFmt w:val="decimal"/>
      <w:lvlText w:val="%1."/>
      <w:lvlJc w:val="left"/>
      <w:pPr>
        <w:ind w:left="126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60C60AB"/>
    <w:multiLevelType w:val="hybridMultilevel"/>
    <w:tmpl w:val="9042AAF4"/>
    <w:lvl w:ilvl="0" w:tplc="7DD0FEF6">
      <w:start w:val="7"/>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5990241A"/>
    <w:multiLevelType w:val="hybridMultilevel"/>
    <w:tmpl w:val="C6AEB4C0"/>
    <w:lvl w:ilvl="0" w:tplc="217C1BF4">
      <w:start w:val="2"/>
      <w:numFmt w:val="upperLetter"/>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030A5A"/>
    <w:multiLevelType w:val="hybridMultilevel"/>
    <w:tmpl w:val="A302F300"/>
    <w:lvl w:ilvl="0" w:tplc="8F5C5DC4">
      <w:start w:val="1"/>
      <w:numFmt w:val="lowerLetter"/>
      <w:lvlText w:val="%1."/>
      <w:lvlJc w:val="left"/>
      <w:pPr>
        <w:tabs>
          <w:tab w:val="num" w:pos="1440"/>
        </w:tabs>
        <w:ind w:left="1440" w:hanging="360"/>
      </w:pPr>
      <w:rPr>
        <w:rFonts w:hint="default"/>
        <w:b w:val="0"/>
      </w:rPr>
    </w:lvl>
    <w:lvl w:ilvl="1" w:tplc="04210019" w:tentative="1">
      <w:start w:val="1"/>
      <w:numFmt w:val="lowerLetter"/>
      <w:lvlText w:val="%2."/>
      <w:lvlJc w:val="left"/>
      <w:pPr>
        <w:ind w:left="-360" w:hanging="360"/>
      </w:pPr>
    </w:lvl>
    <w:lvl w:ilvl="2" w:tplc="0421001B" w:tentative="1">
      <w:start w:val="1"/>
      <w:numFmt w:val="lowerRoman"/>
      <w:lvlText w:val="%3."/>
      <w:lvlJc w:val="right"/>
      <w:pPr>
        <w:ind w:left="360" w:hanging="180"/>
      </w:pPr>
    </w:lvl>
    <w:lvl w:ilvl="3" w:tplc="0421000F" w:tentative="1">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28">
    <w:nsid w:val="5E146F9C"/>
    <w:multiLevelType w:val="hybridMultilevel"/>
    <w:tmpl w:val="FE72E850"/>
    <w:lvl w:ilvl="0" w:tplc="45A43AF6">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2A5D52"/>
    <w:multiLevelType w:val="hybridMultilevel"/>
    <w:tmpl w:val="A8C2BC94"/>
    <w:lvl w:ilvl="0" w:tplc="D9680728">
      <w:start w:val="2"/>
      <w:numFmt w:val="decimal"/>
      <w:lvlText w:val="%1."/>
      <w:lvlJc w:val="left"/>
      <w:pPr>
        <w:ind w:left="1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5C1C1E"/>
    <w:multiLevelType w:val="hybridMultilevel"/>
    <w:tmpl w:val="B2864D9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6C900A2"/>
    <w:multiLevelType w:val="hybridMultilevel"/>
    <w:tmpl w:val="FE72E850"/>
    <w:lvl w:ilvl="0" w:tplc="45A43AF6">
      <w:start w:val="1"/>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D829F8"/>
    <w:multiLevelType w:val="hybridMultilevel"/>
    <w:tmpl w:val="0706D12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8706F79"/>
    <w:multiLevelType w:val="hybridMultilevel"/>
    <w:tmpl w:val="329E237C"/>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692463CE"/>
    <w:multiLevelType w:val="hybridMultilevel"/>
    <w:tmpl w:val="361E95CA"/>
    <w:lvl w:ilvl="0" w:tplc="8F5C5DC4">
      <w:start w:val="1"/>
      <w:numFmt w:val="lowerLetter"/>
      <w:lvlText w:val="%1."/>
      <w:lvlJc w:val="left"/>
      <w:pPr>
        <w:tabs>
          <w:tab w:val="num" w:pos="3240"/>
        </w:tabs>
        <w:ind w:left="32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E600E3"/>
    <w:multiLevelType w:val="hybridMultilevel"/>
    <w:tmpl w:val="329E237C"/>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nsid w:val="6D65020F"/>
    <w:multiLevelType w:val="hybridMultilevel"/>
    <w:tmpl w:val="26560CA4"/>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6F601436"/>
    <w:multiLevelType w:val="hybridMultilevel"/>
    <w:tmpl w:val="329E237C"/>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nsid w:val="75855315"/>
    <w:multiLevelType w:val="hybridMultilevel"/>
    <w:tmpl w:val="329E237C"/>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11">
      <w:start w:val="1"/>
      <w:numFmt w:val="decimal"/>
      <w:lvlText w:val="%5)"/>
      <w:lvlJc w:val="left"/>
      <w:pPr>
        <w:ind w:left="4860" w:hanging="360"/>
      </w:pPr>
      <w:rPr>
        <w:rFonts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nsid w:val="75F21FC4"/>
    <w:multiLevelType w:val="hybridMultilevel"/>
    <w:tmpl w:val="914CA062"/>
    <w:lvl w:ilvl="0" w:tplc="D01414A2">
      <w:start w:val="6"/>
      <w:numFmt w:val="upperLetter"/>
      <w:lvlText w:val="%1."/>
      <w:lvlJc w:val="left"/>
      <w:pPr>
        <w:tabs>
          <w:tab w:val="num" w:pos="1440"/>
        </w:tabs>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BCA43F0"/>
    <w:multiLevelType w:val="hybridMultilevel"/>
    <w:tmpl w:val="01FC8174"/>
    <w:lvl w:ilvl="0" w:tplc="A44A338A">
      <w:start w:val="4"/>
      <w:numFmt w:val="decimal"/>
      <w:lvlText w:val="%1."/>
      <w:lvlJc w:val="left"/>
      <w:pPr>
        <w:ind w:left="16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DE1150"/>
    <w:multiLevelType w:val="hybridMultilevel"/>
    <w:tmpl w:val="1DE0898E"/>
    <w:lvl w:ilvl="0" w:tplc="B1ACA90C">
      <w:start w:val="1"/>
      <w:numFmt w:val="decimal"/>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6"/>
  </w:num>
  <w:num w:numId="3">
    <w:abstractNumId w:val="22"/>
  </w:num>
  <w:num w:numId="4">
    <w:abstractNumId w:val="6"/>
  </w:num>
  <w:num w:numId="5">
    <w:abstractNumId w:val="5"/>
  </w:num>
  <w:num w:numId="6">
    <w:abstractNumId w:val="1"/>
  </w:num>
  <w:num w:numId="7">
    <w:abstractNumId w:val="8"/>
  </w:num>
  <w:num w:numId="8">
    <w:abstractNumId w:val="15"/>
  </w:num>
  <w:num w:numId="9">
    <w:abstractNumId w:val="34"/>
  </w:num>
  <w:num w:numId="10">
    <w:abstractNumId w:val="31"/>
  </w:num>
  <w:num w:numId="11">
    <w:abstractNumId w:val="39"/>
  </w:num>
  <w:num w:numId="12">
    <w:abstractNumId w:val="13"/>
  </w:num>
  <w:num w:numId="13">
    <w:abstractNumId w:val="7"/>
  </w:num>
  <w:num w:numId="14">
    <w:abstractNumId w:val="30"/>
  </w:num>
  <w:num w:numId="15">
    <w:abstractNumId w:val="29"/>
  </w:num>
  <w:num w:numId="16">
    <w:abstractNumId w:val="4"/>
  </w:num>
  <w:num w:numId="17">
    <w:abstractNumId w:val="18"/>
  </w:num>
  <w:num w:numId="18">
    <w:abstractNumId w:val="40"/>
  </w:num>
  <w:num w:numId="19">
    <w:abstractNumId w:val="0"/>
  </w:num>
  <w:num w:numId="20">
    <w:abstractNumId w:val="27"/>
  </w:num>
  <w:num w:numId="21">
    <w:abstractNumId w:val="9"/>
  </w:num>
  <w:num w:numId="22">
    <w:abstractNumId w:val="20"/>
  </w:num>
  <w:num w:numId="23">
    <w:abstractNumId w:val="41"/>
  </w:num>
  <w:num w:numId="24">
    <w:abstractNumId w:val="24"/>
  </w:num>
  <w:num w:numId="25">
    <w:abstractNumId w:val="25"/>
  </w:num>
  <w:num w:numId="26">
    <w:abstractNumId w:val="14"/>
  </w:num>
  <w:num w:numId="27">
    <w:abstractNumId w:val="10"/>
  </w:num>
  <w:num w:numId="28">
    <w:abstractNumId w:val="17"/>
  </w:num>
  <w:num w:numId="29">
    <w:abstractNumId w:val="12"/>
  </w:num>
  <w:num w:numId="30">
    <w:abstractNumId w:val="36"/>
  </w:num>
  <w:num w:numId="31">
    <w:abstractNumId w:val="21"/>
  </w:num>
  <w:num w:numId="32">
    <w:abstractNumId w:val="2"/>
  </w:num>
  <w:num w:numId="33">
    <w:abstractNumId w:val="35"/>
  </w:num>
  <w:num w:numId="34">
    <w:abstractNumId w:val="32"/>
  </w:num>
  <w:num w:numId="35">
    <w:abstractNumId w:val="19"/>
  </w:num>
  <w:num w:numId="36">
    <w:abstractNumId w:val="28"/>
  </w:num>
  <w:num w:numId="37">
    <w:abstractNumId w:val="3"/>
  </w:num>
  <w:num w:numId="38">
    <w:abstractNumId w:val="23"/>
  </w:num>
  <w:num w:numId="39">
    <w:abstractNumId w:val="33"/>
  </w:num>
  <w:num w:numId="40">
    <w:abstractNumId w:val="11"/>
  </w:num>
  <w:num w:numId="41">
    <w:abstractNumId w:val="37"/>
  </w:num>
  <w:num w:numId="42">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B8"/>
    <w:rsid w:val="000061D9"/>
    <w:rsid w:val="0001349B"/>
    <w:rsid w:val="00014383"/>
    <w:rsid w:val="00015A13"/>
    <w:rsid w:val="00016179"/>
    <w:rsid w:val="00020925"/>
    <w:rsid w:val="0002445E"/>
    <w:rsid w:val="0002500A"/>
    <w:rsid w:val="00025311"/>
    <w:rsid w:val="00034F29"/>
    <w:rsid w:val="0003526D"/>
    <w:rsid w:val="000367BC"/>
    <w:rsid w:val="00037793"/>
    <w:rsid w:val="000430DD"/>
    <w:rsid w:val="00044231"/>
    <w:rsid w:val="000475B1"/>
    <w:rsid w:val="000524A8"/>
    <w:rsid w:val="00053824"/>
    <w:rsid w:val="000556E8"/>
    <w:rsid w:val="00060EA2"/>
    <w:rsid w:val="000627E7"/>
    <w:rsid w:val="00064014"/>
    <w:rsid w:val="00070099"/>
    <w:rsid w:val="00070773"/>
    <w:rsid w:val="00070D38"/>
    <w:rsid w:val="00071A96"/>
    <w:rsid w:val="00072673"/>
    <w:rsid w:val="00072CD1"/>
    <w:rsid w:val="000736FF"/>
    <w:rsid w:val="00073ED6"/>
    <w:rsid w:val="00074650"/>
    <w:rsid w:val="000777E2"/>
    <w:rsid w:val="000820D2"/>
    <w:rsid w:val="00082555"/>
    <w:rsid w:val="000856B1"/>
    <w:rsid w:val="00087608"/>
    <w:rsid w:val="0008781E"/>
    <w:rsid w:val="00090D64"/>
    <w:rsid w:val="00092390"/>
    <w:rsid w:val="00092478"/>
    <w:rsid w:val="000941A9"/>
    <w:rsid w:val="00094507"/>
    <w:rsid w:val="000951F8"/>
    <w:rsid w:val="000A21E0"/>
    <w:rsid w:val="000B5460"/>
    <w:rsid w:val="000B6161"/>
    <w:rsid w:val="000B6610"/>
    <w:rsid w:val="000C12C2"/>
    <w:rsid w:val="000C59C7"/>
    <w:rsid w:val="000C5EB5"/>
    <w:rsid w:val="000D1E4B"/>
    <w:rsid w:val="000D4FF4"/>
    <w:rsid w:val="000D5A3C"/>
    <w:rsid w:val="000E13F7"/>
    <w:rsid w:val="000E7F7A"/>
    <w:rsid w:val="000F08A8"/>
    <w:rsid w:val="000F2319"/>
    <w:rsid w:val="000F4783"/>
    <w:rsid w:val="001000B7"/>
    <w:rsid w:val="00104AA2"/>
    <w:rsid w:val="00107CD8"/>
    <w:rsid w:val="0011055A"/>
    <w:rsid w:val="00112EBA"/>
    <w:rsid w:val="00116577"/>
    <w:rsid w:val="00116892"/>
    <w:rsid w:val="00116C06"/>
    <w:rsid w:val="00116C96"/>
    <w:rsid w:val="0013148D"/>
    <w:rsid w:val="00133A71"/>
    <w:rsid w:val="001353B8"/>
    <w:rsid w:val="00135E50"/>
    <w:rsid w:val="00146E65"/>
    <w:rsid w:val="00147072"/>
    <w:rsid w:val="00151338"/>
    <w:rsid w:val="00151E9B"/>
    <w:rsid w:val="001535C5"/>
    <w:rsid w:val="00155E9D"/>
    <w:rsid w:val="00161A07"/>
    <w:rsid w:val="0017649B"/>
    <w:rsid w:val="00183729"/>
    <w:rsid w:val="00184E5B"/>
    <w:rsid w:val="00185F52"/>
    <w:rsid w:val="00190346"/>
    <w:rsid w:val="0019090F"/>
    <w:rsid w:val="001930DD"/>
    <w:rsid w:val="0019376F"/>
    <w:rsid w:val="001965F6"/>
    <w:rsid w:val="00196994"/>
    <w:rsid w:val="00197239"/>
    <w:rsid w:val="001A3ED6"/>
    <w:rsid w:val="001A5084"/>
    <w:rsid w:val="001A6B72"/>
    <w:rsid w:val="001A76FE"/>
    <w:rsid w:val="001B0946"/>
    <w:rsid w:val="001B31AD"/>
    <w:rsid w:val="001B3E3C"/>
    <w:rsid w:val="001B7C49"/>
    <w:rsid w:val="001C4863"/>
    <w:rsid w:val="001C7188"/>
    <w:rsid w:val="001D5ADF"/>
    <w:rsid w:val="001E0FC0"/>
    <w:rsid w:val="001E110A"/>
    <w:rsid w:val="001E1D04"/>
    <w:rsid w:val="001E38F8"/>
    <w:rsid w:val="001E6903"/>
    <w:rsid w:val="001E76B9"/>
    <w:rsid w:val="001F0BCF"/>
    <w:rsid w:val="001F0CA1"/>
    <w:rsid w:val="001F0CF0"/>
    <w:rsid w:val="001F71E9"/>
    <w:rsid w:val="001F73A4"/>
    <w:rsid w:val="0020119A"/>
    <w:rsid w:val="0020300C"/>
    <w:rsid w:val="002039EB"/>
    <w:rsid w:val="00205CCC"/>
    <w:rsid w:val="00210453"/>
    <w:rsid w:val="002106B7"/>
    <w:rsid w:val="00212888"/>
    <w:rsid w:val="0021340A"/>
    <w:rsid w:val="002163E8"/>
    <w:rsid w:val="00224A0E"/>
    <w:rsid w:val="0023006C"/>
    <w:rsid w:val="0023247F"/>
    <w:rsid w:val="00235965"/>
    <w:rsid w:val="00236871"/>
    <w:rsid w:val="00237865"/>
    <w:rsid w:val="00241363"/>
    <w:rsid w:val="002413D8"/>
    <w:rsid w:val="002439EB"/>
    <w:rsid w:val="002455CF"/>
    <w:rsid w:val="00250B58"/>
    <w:rsid w:val="0025342A"/>
    <w:rsid w:val="00253C98"/>
    <w:rsid w:val="00254C42"/>
    <w:rsid w:val="00254F58"/>
    <w:rsid w:val="0025555C"/>
    <w:rsid w:val="002556B3"/>
    <w:rsid w:val="002611AB"/>
    <w:rsid w:val="00262224"/>
    <w:rsid w:val="00263432"/>
    <w:rsid w:val="0026383B"/>
    <w:rsid w:val="00263D96"/>
    <w:rsid w:val="00267085"/>
    <w:rsid w:val="002670D2"/>
    <w:rsid w:val="00272A7F"/>
    <w:rsid w:val="00273159"/>
    <w:rsid w:val="00274D3F"/>
    <w:rsid w:val="00276E54"/>
    <w:rsid w:val="00277623"/>
    <w:rsid w:val="00282278"/>
    <w:rsid w:val="00284E56"/>
    <w:rsid w:val="002864C0"/>
    <w:rsid w:val="002875C3"/>
    <w:rsid w:val="00287B11"/>
    <w:rsid w:val="00293627"/>
    <w:rsid w:val="00295AA3"/>
    <w:rsid w:val="002962B3"/>
    <w:rsid w:val="00297633"/>
    <w:rsid w:val="002A1976"/>
    <w:rsid w:val="002A5CB9"/>
    <w:rsid w:val="002A75E8"/>
    <w:rsid w:val="002A798C"/>
    <w:rsid w:val="002B4699"/>
    <w:rsid w:val="002B5F63"/>
    <w:rsid w:val="002B7455"/>
    <w:rsid w:val="002B7460"/>
    <w:rsid w:val="002B7735"/>
    <w:rsid w:val="002B7A84"/>
    <w:rsid w:val="002B7C8D"/>
    <w:rsid w:val="002C2EE3"/>
    <w:rsid w:val="002C51BC"/>
    <w:rsid w:val="002C5971"/>
    <w:rsid w:val="002C7741"/>
    <w:rsid w:val="002D35B2"/>
    <w:rsid w:val="002D40F4"/>
    <w:rsid w:val="002D5DA8"/>
    <w:rsid w:val="002D5EDB"/>
    <w:rsid w:val="002E2DB4"/>
    <w:rsid w:val="002E315A"/>
    <w:rsid w:val="002E3CCB"/>
    <w:rsid w:val="002E5636"/>
    <w:rsid w:val="002E72C7"/>
    <w:rsid w:val="002E7BB6"/>
    <w:rsid w:val="002F1046"/>
    <w:rsid w:val="003001D5"/>
    <w:rsid w:val="00300602"/>
    <w:rsid w:val="0030363A"/>
    <w:rsid w:val="00303F1C"/>
    <w:rsid w:val="0030482E"/>
    <w:rsid w:val="00306663"/>
    <w:rsid w:val="003108FD"/>
    <w:rsid w:val="0031466C"/>
    <w:rsid w:val="003223BD"/>
    <w:rsid w:val="00325603"/>
    <w:rsid w:val="00326E09"/>
    <w:rsid w:val="00327217"/>
    <w:rsid w:val="00330E12"/>
    <w:rsid w:val="00334C36"/>
    <w:rsid w:val="00335525"/>
    <w:rsid w:val="0035586D"/>
    <w:rsid w:val="003572A5"/>
    <w:rsid w:val="00357B26"/>
    <w:rsid w:val="003609AA"/>
    <w:rsid w:val="0036269D"/>
    <w:rsid w:val="00364FA5"/>
    <w:rsid w:val="00365E4D"/>
    <w:rsid w:val="0036720A"/>
    <w:rsid w:val="00370E0F"/>
    <w:rsid w:val="003741CD"/>
    <w:rsid w:val="00374734"/>
    <w:rsid w:val="0037494E"/>
    <w:rsid w:val="00381030"/>
    <w:rsid w:val="003852DB"/>
    <w:rsid w:val="00385C87"/>
    <w:rsid w:val="00387CFC"/>
    <w:rsid w:val="0039255F"/>
    <w:rsid w:val="0039575F"/>
    <w:rsid w:val="00396E92"/>
    <w:rsid w:val="003A03EF"/>
    <w:rsid w:val="003A07B2"/>
    <w:rsid w:val="003A49AA"/>
    <w:rsid w:val="003A6118"/>
    <w:rsid w:val="003B1BB0"/>
    <w:rsid w:val="003C56A9"/>
    <w:rsid w:val="003C6BF8"/>
    <w:rsid w:val="003C6C86"/>
    <w:rsid w:val="003C78C6"/>
    <w:rsid w:val="003C7F12"/>
    <w:rsid w:val="003D4A9B"/>
    <w:rsid w:val="003D677A"/>
    <w:rsid w:val="003D777D"/>
    <w:rsid w:val="003E245A"/>
    <w:rsid w:val="003E2714"/>
    <w:rsid w:val="003E5783"/>
    <w:rsid w:val="003E6E8A"/>
    <w:rsid w:val="003E72B6"/>
    <w:rsid w:val="003F4E3C"/>
    <w:rsid w:val="004063F7"/>
    <w:rsid w:val="00407C63"/>
    <w:rsid w:val="00413ECC"/>
    <w:rsid w:val="00417E52"/>
    <w:rsid w:val="00421859"/>
    <w:rsid w:val="0042185D"/>
    <w:rsid w:val="00424660"/>
    <w:rsid w:val="00424D68"/>
    <w:rsid w:val="00425572"/>
    <w:rsid w:val="00427D6B"/>
    <w:rsid w:val="004333CD"/>
    <w:rsid w:val="004357F4"/>
    <w:rsid w:val="004363D9"/>
    <w:rsid w:val="00436741"/>
    <w:rsid w:val="00437A75"/>
    <w:rsid w:val="004410B7"/>
    <w:rsid w:val="00445714"/>
    <w:rsid w:val="00446296"/>
    <w:rsid w:val="004475E6"/>
    <w:rsid w:val="00447F67"/>
    <w:rsid w:val="004541D0"/>
    <w:rsid w:val="00456411"/>
    <w:rsid w:val="00457965"/>
    <w:rsid w:val="00457CAA"/>
    <w:rsid w:val="00464A3C"/>
    <w:rsid w:val="004667E2"/>
    <w:rsid w:val="004701ED"/>
    <w:rsid w:val="00474B70"/>
    <w:rsid w:val="00475225"/>
    <w:rsid w:val="00476738"/>
    <w:rsid w:val="004816FB"/>
    <w:rsid w:val="00481B81"/>
    <w:rsid w:val="00486CCE"/>
    <w:rsid w:val="00487502"/>
    <w:rsid w:val="004937B9"/>
    <w:rsid w:val="0049404F"/>
    <w:rsid w:val="00494AFC"/>
    <w:rsid w:val="00495452"/>
    <w:rsid w:val="004959FD"/>
    <w:rsid w:val="00496A35"/>
    <w:rsid w:val="00497EF9"/>
    <w:rsid w:val="004A2F53"/>
    <w:rsid w:val="004A3696"/>
    <w:rsid w:val="004A498E"/>
    <w:rsid w:val="004A5942"/>
    <w:rsid w:val="004A7901"/>
    <w:rsid w:val="004B07BA"/>
    <w:rsid w:val="004B2135"/>
    <w:rsid w:val="004C0119"/>
    <w:rsid w:val="004C065D"/>
    <w:rsid w:val="004C2B7A"/>
    <w:rsid w:val="004C2F0F"/>
    <w:rsid w:val="004C3075"/>
    <w:rsid w:val="004C3D17"/>
    <w:rsid w:val="004C6EEC"/>
    <w:rsid w:val="004D0877"/>
    <w:rsid w:val="004D378C"/>
    <w:rsid w:val="004D3F5B"/>
    <w:rsid w:val="004E075D"/>
    <w:rsid w:val="004E1101"/>
    <w:rsid w:val="004E31F7"/>
    <w:rsid w:val="004F130B"/>
    <w:rsid w:val="004F130D"/>
    <w:rsid w:val="004F2544"/>
    <w:rsid w:val="004F4735"/>
    <w:rsid w:val="00500849"/>
    <w:rsid w:val="005009FB"/>
    <w:rsid w:val="00500EE8"/>
    <w:rsid w:val="00501A2E"/>
    <w:rsid w:val="0050239E"/>
    <w:rsid w:val="00502D23"/>
    <w:rsid w:val="00503B62"/>
    <w:rsid w:val="00510ACA"/>
    <w:rsid w:val="00510C70"/>
    <w:rsid w:val="005134BD"/>
    <w:rsid w:val="00514274"/>
    <w:rsid w:val="00521727"/>
    <w:rsid w:val="00530816"/>
    <w:rsid w:val="005316C0"/>
    <w:rsid w:val="005318A1"/>
    <w:rsid w:val="00531FEB"/>
    <w:rsid w:val="00532D74"/>
    <w:rsid w:val="00534E2F"/>
    <w:rsid w:val="00535D8D"/>
    <w:rsid w:val="00536676"/>
    <w:rsid w:val="00537D80"/>
    <w:rsid w:val="00543BEF"/>
    <w:rsid w:val="00544FF3"/>
    <w:rsid w:val="00545708"/>
    <w:rsid w:val="00545E8F"/>
    <w:rsid w:val="00547244"/>
    <w:rsid w:val="005519D9"/>
    <w:rsid w:val="00553684"/>
    <w:rsid w:val="00554622"/>
    <w:rsid w:val="0055535B"/>
    <w:rsid w:val="00555A68"/>
    <w:rsid w:val="0055717B"/>
    <w:rsid w:val="00562614"/>
    <w:rsid w:val="00567D24"/>
    <w:rsid w:val="005700DB"/>
    <w:rsid w:val="00575494"/>
    <w:rsid w:val="00575EBC"/>
    <w:rsid w:val="0057737E"/>
    <w:rsid w:val="005808F9"/>
    <w:rsid w:val="005809A2"/>
    <w:rsid w:val="00580BDF"/>
    <w:rsid w:val="0058222F"/>
    <w:rsid w:val="00593B1F"/>
    <w:rsid w:val="00594F25"/>
    <w:rsid w:val="00596D77"/>
    <w:rsid w:val="005A46EA"/>
    <w:rsid w:val="005A5FC8"/>
    <w:rsid w:val="005A6C75"/>
    <w:rsid w:val="005B1828"/>
    <w:rsid w:val="005B2179"/>
    <w:rsid w:val="005B4B47"/>
    <w:rsid w:val="005B6186"/>
    <w:rsid w:val="005B6AB4"/>
    <w:rsid w:val="005B7907"/>
    <w:rsid w:val="005C19BF"/>
    <w:rsid w:val="005C272A"/>
    <w:rsid w:val="005C378A"/>
    <w:rsid w:val="005C46C2"/>
    <w:rsid w:val="005C78D8"/>
    <w:rsid w:val="005D0A45"/>
    <w:rsid w:val="005D356C"/>
    <w:rsid w:val="005D6203"/>
    <w:rsid w:val="005D6A8E"/>
    <w:rsid w:val="005E6638"/>
    <w:rsid w:val="005E6950"/>
    <w:rsid w:val="005F4B0B"/>
    <w:rsid w:val="00605CEE"/>
    <w:rsid w:val="00607AE7"/>
    <w:rsid w:val="0061020E"/>
    <w:rsid w:val="00610F20"/>
    <w:rsid w:val="00610F5D"/>
    <w:rsid w:val="0061434D"/>
    <w:rsid w:val="00614E82"/>
    <w:rsid w:val="006154D8"/>
    <w:rsid w:val="00623CF2"/>
    <w:rsid w:val="006268C3"/>
    <w:rsid w:val="006278E3"/>
    <w:rsid w:val="006306C6"/>
    <w:rsid w:val="006326D8"/>
    <w:rsid w:val="00633C7C"/>
    <w:rsid w:val="00640B60"/>
    <w:rsid w:val="0064364F"/>
    <w:rsid w:val="00646704"/>
    <w:rsid w:val="00651E76"/>
    <w:rsid w:val="0065664B"/>
    <w:rsid w:val="00667BA3"/>
    <w:rsid w:val="00671A8D"/>
    <w:rsid w:val="00673211"/>
    <w:rsid w:val="006736EC"/>
    <w:rsid w:val="00680AC7"/>
    <w:rsid w:val="00683B03"/>
    <w:rsid w:val="00684D2D"/>
    <w:rsid w:val="0068669E"/>
    <w:rsid w:val="00687E02"/>
    <w:rsid w:val="00694AB7"/>
    <w:rsid w:val="006954CB"/>
    <w:rsid w:val="006A0765"/>
    <w:rsid w:val="006A5808"/>
    <w:rsid w:val="006B128E"/>
    <w:rsid w:val="006B31F8"/>
    <w:rsid w:val="006B4AD3"/>
    <w:rsid w:val="006B50C2"/>
    <w:rsid w:val="006B59EA"/>
    <w:rsid w:val="006B5C7F"/>
    <w:rsid w:val="006C0BEA"/>
    <w:rsid w:val="006C28D5"/>
    <w:rsid w:val="006C4898"/>
    <w:rsid w:val="006C5112"/>
    <w:rsid w:val="006C7777"/>
    <w:rsid w:val="006C7BEE"/>
    <w:rsid w:val="006D44E4"/>
    <w:rsid w:val="006D472C"/>
    <w:rsid w:val="006D4EA1"/>
    <w:rsid w:val="006E5602"/>
    <w:rsid w:val="006E797C"/>
    <w:rsid w:val="006F2807"/>
    <w:rsid w:val="006F288F"/>
    <w:rsid w:val="006F2F82"/>
    <w:rsid w:val="006F76F7"/>
    <w:rsid w:val="007024CD"/>
    <w:rsid w:val="007058C3"/>
    <w:rsid w:val="00705A29"/>
    <w:rsid w:val="00706378"/>
    <w:rsid w:val="00706D29"/>
    <w:rsid w:val="00714E5F"/>
    <w:rsid w:val="00715AE7"/>
    <w:rsid w:val="0072311B"/>
    <w:rsid w:val="0072330D"/>
    <w:rsid w:val="00723479"/>
    <w:rsid w:val="00724635"/>
    <w:rsid w:val="00725420"/>
    <w:rsid w:val="00726653"/>
    <w:rsid w:val="00727B2D"/>
    <w:rsid w:val="00732201"/>
    <w:rsid w:val="00735510"/>
    <w:rsid w:val="00735FC3"/>
    <w:rsid w:val="00745FD0"/>
    <w:rsid w:val="007515A2"/>
    <w:rsid w:val="0075514E"/>
    <w:rsid w:val="007573FD"/>
    <w:rsid w:val="00757BE8"/>
    <w:rsid w:val="00757D3A"/>
    <w:rsid w:val="007718A8"/>
    <w:rsid w:val="00771B67"/>
    <w:rsid w:val="007732DB"/>
    <w:rsid w:val="00776D5C"/>
    <w:rsid w:val="007839C7"/>
    <w:rsid w:val="00785656"/>
    <w:rsid w:val="00792E9D"/>
    <w:rsid w:val="00795104"/>
    <w:rsid w:val="0079573C"/>
    <w:rsid w:val="007A3C26"/>
    <w:rsid w:val="007A4A01"/>
    <w:rsid w:val="007A5823"/>
    <w:rsid w:val="007B0556"/>
    <w:rsid w:val="007B4C5F"/>
    <w:rsid w:val="007B55B4"/>
    <w:rsid w:val="007C2F15"/>
    <w:rsid w:val="007C3BC6"/>
    <w:rsid w:val="007C769D"/>
    <w:rsid w:val="007C7869"/>
    <w:rsid w:val="007D4076"/>
    <w:rsid w:val="007D5810"/>
    <w:rsid w:val="007D673C"/>
    <w:rsid w:val="007D7AEA"/>
    <w:rsid w:val="007E23DB"/>
    <w:rsid w:val="007E3CA7"/>
    <w:rsid w:val="007E4EED"/>
    <w:rsid w:val="007E4F3D"/>
    <w:rsid w:val="007F12E8"/>
    <w:rsid w:val="00800A23"/>
    <w:rsid w:val="00801625"/>
    <w:rsid w:val="00802052"/>
    <w:rsid w:val="00804CD6"/>
    <w:rsid w:val="0081118A"/>
    <w:rsid w:val="00813B16"/>
    <w:rsid w:val="00823FFA"/>
    <w:rsid w:val="00824627"/>
    <w:rsid w:val="008270E0"/>
    <w:rsid w:val="00833156"/>
    <w:rsid w:val="0083472A"/>
    <w:rsid w:val="00841A3C"/>
    <w:rsid w:val="00842A51"/>
    <w:rsid w:val="00846E6D"/>
    <w:rsid w:val="00851700"/>
    <w:rsid w:val="00853315"/>
    <w:rsid w:val="00856165"/>
    <w:rsid w:val="008577CD"/>
    <w:rsid w:val="0086006E"/>
    <w:rsid w:val="00860BA4"/>
    <w:rsid w:val="00862EF8"/>
    <w:rsid w:val="00863B0F"/>
    <w:rsid w:val="00864287"/>
    <w:rsid w:val="00866221"/>
    <w:rsid w:val="008707C2"/>
    <w:rsid w:val="00872153"/>
    <w:rsid w:val="00873D42"/>
    <w:rsid w:val="00876244"/>
    <w:rsid w:val="00877845"/>
    <w:rsid w:val="00881F7F"/>
    <w:rsid w:val="00882A5A"/>
    <w:rsid w:val="0088611B"/>
    <w:rsid w:val="008868A4"/>
    <w:rsid w:val="008904F1"/>
    <w:rsid w:val="00892F16"/>
    <w:rsid w:val="00896B4A"/>
    <w:rsid w:val="00897EDC"/>
    <w:rsid w:val="008A2904"/>
    <w:rsid w:val="008B158F"/>
    <w:rsid w:val="008B1633"/>
    <w:rsid w:val="008B74FE"/>
    <w:rsid w:val="008C0BBB"/>
    <w:rsid w:val="008C29D7"/>
    <w:rsid w:val="008C2DA6"/>
    <w:rsid w:val="008C5DCC"/>
    <w:rsid w:val="008D0EB6"/>
    <w:rsid w:val="008D256F"/>
    <w:rsid w:val="008E12F3"/>
    <w:rsid w:val="008E32F2"/>
    <w:rsid w:val="008E45FF"/>
    <w:rsid w:val="008E4C5A"/>
    <w:rsid w:val="008E54A8"/>
    <w:rsid w:val="008F1B25"/>
    <w:rsid w:val="008F2610"/>
    <w:rsid w:val="008F32A1"/>
    <w:rsid w:val="008F3B63"/>
    <w:rsid w:val="008F6104"/>
    <w:rsid w:val="008F7651"/>
    <w:rsid w:val="0090003D"/>
    <w:rsid w:val="00901C77"/>
    <w:rsid w:val="00901E9C"/>
    <w:rsid w:val="0090230E"/>
    <w:rsid w:val="00904AE4"/>
    <w:rsid w:val="009201C4"/>
    <w:rsid w:val="00920CC8"/>
    <w:rsid w:val="00921A64"/>
    <w:rsid w:val="00923445"/>
    <w:rsid w:val="00927299"/>
    <w:rsid w:val="0093027E"/>
    <w:rsid w:val="00930B91"/>
    <w:rsid w:val="00931086"/>
    <w:rsid w:val="00937B61"/>
    <w:rsid w:val="00940071"/>
    <w:rsid w:val="00940140"/>
    <w:rsid w:val="00943210"/>
    <w:rsid w:val="00946ABC"/>
    <w:rsid w:val="00947667"/>
    <w:rsid w:val="009509BA"/>
    <w:rsid w:val="00954320"/>
    <w:rsid w:val="009557F6"/>
    <w:rsid w:val="00955CDE"/>
    <w:rsid w:val="00956062"/>
    <w:rsid w:val="00956D3A"/>
    <w:rsid w:val="0095730E"/>
    <w:rsid w:val="009602FF"/>
    <w:rsid w:val="009629BB"/>
    <w:rsid w:val="00973AA1"/>
    <w:rsid w:val="00977E32"/>
    <w:rsid w:val="00980B18"/>
    <w:rsid w:val="00980D77"/>
    <w:rsid w:val="00981B53"/>
    <w:rsid w:val="00983EE1"/>
    <w:rsid w:val="00987C16"/>
    <w:rsid w:val="00991D5B"/>
    <w:rsid w:val="009945C4"/>
    <w:rsid w:val="009959D4"/>
    <w:rsid w:val="009963D2"/>
    <w:rsid w:val="00996E0E"/>
    <w:rsid w:val="00996E92"/>
    <w:rsid w:val="009A0B67"/>
    <w:rsid w:val="009A10AB"/>
    <w:rsid w:val="009A45F1"/>
    <w:rsid w:val="009A633B"/>
    <w:rsid w:val="009A7D55"/>
    <w:rsid w:val="009B2CDD"/>
    <w:rsid w:val="009B3680"/>
    <w:rsid w:val="009B60A8"/>
    <w:rsid w:val="009B6D0A"/>
    <w:rsid w:val="009C1128"/>
    <w:rsid w:val="009C1961"/>
    <w:rsid w:val="009C31E9"/>
    <w:rsid w:val="009D123C"/>
    <w:rsid w:val="009D2DAE"/>
    <w:rsid w:val="009E0CEE"/>
    <w:rsid w:val="009E2012"/>
    <w:rsid w:val="009E3E80"/>
    <w:rsid w:val="009E4614"/>
    <w:rsid w:val="009E6FE6"/>
    <w:rsid w:val="009E7457"/>
    <w:rsid w:val="009E7B71"/>
    <w:rsid w:val="009F16B3"/>
    <w:rsid w:val="009F20D2"/>
    <w:rsid w:val="009F3F84"/>
    <w:rsid w:val="009F5A20"/>
    <w:rsid w:val="009F7F95"/>
    <w:rsid w:val="00A00CF5"/>
    <w:rsid w:val="00A021C2"/>
    <w:rsid w:val="00A022DB"/>
    <w:rsid w:val="00A02B48"/>
    <w:rsid w:val="00A063EF"/>
    <w:rsid w:val="00A079F7"/>
    <w:rsid w:val="00A122E0"/>
    <w:rsid w:val="00A15CCA"/>
    <w:rsid w:val="00A226B6"/>
    <w:rsid w:val="00A24367"/>
    <w:rsid w:val="00A303C5"/>
    <w:rsid w:val="00A30F5F"/>
    <w:rsid w:val="00A320B7"/>
    <w:rsid w:val="00A32FC4"/>
    <w:rsid w:val="00A3365D"/>
    <w:rsid w:val="00A33C0F"/>
    <w:rsid w:val="00A347B7"/>
    <w:rsid w:val="00A3495D"/>
    <w:rsid w:val="00A36B4A"/>
    <w:rsid w:val="00A4224C"/>
    <w:rsid w:val="00A43F62"/>
    <w:rsid w:val="00A4539A"/>
    <w:rsid w:val="00A52FB7"/>
    <w:rsid w:val="00A53F68"/>
    <w:rsid w:val="00A647DA"/>
    <w:rsid w:val="00A64F18"/>
    <w:rsid w:val="00A769EB"/>
    <w:rsid w:val="00A77DD1"/>
    <w:rsid w:val="00A8023D"/>
    <w:rsid w:val="00A80DEE"/>
    <w:rsid w:val="00A8138D"/>
    <w:rsid w:val="00A8152E"/>
    <w:rsid w:val="00A841A1"/>
    <w:rsid w:val="00A868A0"/>
    <w:rsid w:val="00A96170"/>
    <w:rsid w:val="00A96AF7"/>
    <w:rsid w:val="00AA1F77"/>
    <w:rsid w:val="00AA2EEF"/>
    <w:rsid w:val="00AA2F1C"/>
    <w:rsid w:val="00AB5FAE"/>
    <w:rsid w:val="00AC2C27"/>
    <w:rsid w:val="00AD037B"/>
    <w:rsid w:val="00AD324B"/>
    <w:rsid w:val="00AD32D9"/>
    <w:rsid w:val="00AD3A08"/>
    <w:rsid w:val="00AD7639"/>
    <w:rsid w:val="00AE02C5"/>
    <w:rsid w:val="00AE0A50"/>
    <w:rsid w:val="00AE3EA0"/>
    <w:rsid w:val="00AE7A05"/>
    <w:rsid w:val="00AE7FB8"/>
    <w:rsid w:val="00AF18F4"/>
    <w:rsid w:val="00AF51BA"/>
    <w:rsid w:val="00AF786A"/>
    <w:rsid w:val="00AF7B59"/>
    <w:rsid w:val="00B0121E"/>
    <w:rsid w:val="00B02514"/>
    <w:rsid w:val="00B02DBD"/>
    <w:rsid w:val="00B0509B"/>
    <w:rsid w:val="00B06441"/>
    <w:rsid w:val="00B06612"/>
    <w:rsid w:val="00B06875"/>
    <w:rsid w:val="00B07DCC"/>
    <w:rsid w:val="00B112D5"/>
    <w:rsid w:val="00B113F1"/>
    <w:rsid w:val="00B127BC"/>
    <w:rsid w:val="00B13951"/>
    <w:rsid w:val="00B211A6"/>
    <w:rsid w:val="00B22E5C"/>
    <w:rsid w:val="00B23FB0"/>
    <w:rsid w:val="00B26C6F"/>
    <w:rsid w:val="00B27B70"/>
    <w:rsid w:val="00B30F3F"/>
    <w:rsid w:val="00B34574"/>
    <w:rsid w:val="00B3501F"/>
    <w:rsid w:val="00B37267"/>
    <w:rsid w:val="00B411BF"/>
    <w:rsid w:val="00B45ABA"/>
    <w:rsid w:val="00B46297"/>
    <w:rsid w:val="00B46E44"/>
    <w:rsid w:val="00B5320D"/>
    <w:rsid w:val="00B54A9D"/>
    <w:rsid w:val="00B55E1F"/>
    <w:rsid w:val="00B57BE1"/>
    <w:rsid w:val="00B57BF5"/>
    <w:rsid w:val="00B57F0D"/>
    <w:rsid w:val="00B621E2"/>
    <w:rsid w:val="00B654AD"/>
    <w:rsid w:val="00B671DE"/>
    <w:rsid w:val="00B705E6"/>
    <w:rsid w:val="00B7311B"/>
    <w:rsid w:val="00B73EAB"/>
    <w:rsid w:val="00B74C41"/>
    <w:rsid w:val="00B74CA5"/>
    <w:rsid w:val="00B7618A"/>
    <w:rsid w:val="00B77A7A"/>
    <w:rsid w:val="00B81EDC"/>
    <w:rsid w:val="00B834B0"/>
    <w:rsid w:val="00B84C83"/>
    <w:rsid w:val="00B87342"/>
    <w:rsid w:val="00B87540"/>
    <w:rsid w:val="00B91DCE"/>
    <w:rsid w:val="00B95523"/>
    <w:rsid w:val="00B973D9"/>
    <w:rsid w:val="00BA141E"/>
    <w:rsid w:val="00BA3D59"/>
    <w:rsid w:val="00BA4D91"/>
    <w:rsid w:val="00BA5788"/>
    <w:rsid w:val="00BA58D4"/>
    <w:rsid w:val="00BA5F7F"/>
    <w:rsid w:val="00BA719C"/>
    <w:rsid w:val="00BB462A"/>
    <w:rsid w:val="00BB5E56"/>
    <w:rsid w:val="00BB65E8"/>
    <w:rsid w:val="00BB7BF0"/>
    <w:rsid w:val="00BC261B"/>
    <w:rsid w:val="00BC3907"/>
    <w:rsid w:val="00BC3950"/>
    <w:rsid w:val="00BC3CEE"/>
    <w:rsid w:val="00BD6A8E"/>
    <w:rsid w:val="00BD76CC"/>
    <w:rsid w:val="00BE1277"/>
    <w:rsid w:val="00BE1D39"/>
    <w:rsid w:val="00BF1A35"/>
    <w:rsid w:val="00BF48B6"/>
    <w:rsid w:val="00BF519A"/>
    <w:rsid w:val="00BF7CF9"/>
    <w:rsid w:val="00C024D8"/>
    <w:rsid w:val="00C02867"/>
    <w:rsid w:val="00C030E6"/>
    <w:rsid w:val="00C04240"/>
    <w:rsid w:val="00C04439"/>
    <w:rsid w:val="00C13C5C"/>
    <w:rsid w:val="00C151BA"/>
    <w:rsid w:val="00C23257"/>
    <w:rsid w:val="00C23276"/>
    <w:rsid w:val="00C24B4D"/>
    <w:rsid w:val="00C2726C"/>
    <w:rsid w:val="00C3269D"/>
    <w:rsid w:val="00C37ACD"/>
    <w:rsid w:val="00C41F55"/>
    <w:rsid w:val="00C4314D"/>
    <w:rsid w:val="00C43D85"/>
    <w:rsid w:val="00C45CCA"/>
    <w:rsid w:val="00C45CDF"/>
    <w:rsid w:val="00C45E64"/>
    <w:rsid w:val="00C4641F"/>
    <w:rsid w:val="00C50B86"/>
    <w:rsid w:val="00C51F7E"/>
    <w:rsid w:val="00C57210"/>
    <w:rsid w:val="00C57AD5"/>
    <w:rsid w:val="00C603F7"/>
    <w:rsid w:val="00C65E1C"/>
    <w:rsid w:val="00C66021"/>
    <w:rsid w:val="00C748AE"/>
    <w:rsid w:val="00C752FC"/>
    <w:rsid w:val="00C815C9"/>
    <w:rsid w:val="00C839F6"/>
    <w:rsid w:val="00C85F8D"/>
    <w:rsid w:val="00C87889"/>
    <w:rsid w:val="00C901E2"/>
    <w:rsid w:val="00C946B6"/>
    <w:rsid w:val="00C96112"/>
    <w:rsid w:val="00CA0A99"/>
    <w:rsid w:val="00CA0D91"/>
    <w:rsid w:val="00CA3630"/>
    <w:rsid w:val="00CA3B6F"/>
    <w:rsid w:val="00CA652A"/>
    <w:rsid w:val="00CB197E"/>
    <w:rsid w:val="00CB49D3"/>
    <w:rsid w:val="00CB6002"/>
    <w:rsid w:val="00CC0485"/>
    <w:rsid w:val="00CC0A85"/>
    <w:rsid w:val="00CC480D"/>
    <w:rsid w:val="00CC57F5"/>
    <w:rsid w:val="00CC7490"/>
    <w:rsid w:val="00CC75F3"/>
    <w:rsid w:val="00CD021D"/>
    <w:rsid w:val="00CD0A69"/>
    <w:rsid w:val="00CD14E9"/>
    <w:rsid w:val="00CD2283"/>
    <w:rsid w:val="00CD23BD"/>
    <w:rsid w:val="00CD2E48"/>
    <w:rsid w:val="00CD3EAC"/>
    <w:rsid w:val="00CD3EB5"/>
    <w:rsid w:val="00CE160F"/>
    <w:rsid w:val="00CF0C3F"/>
    <w:rsid w:val="00CF11C3"/>
    <w:rsid w:val="00CF1FAB"/>
    <w:rsid w:val="00CF378A"/>
    <w:rsid w:val="00CF5517"/>
    <w:rsid w:val="00CF7693"/>
    <w:rsid w:val="00D00A59"/>
    <w:rsid w:val="00D0159C"/>
    <w:rsid w:val="00D01DC1"/>
    <w:rsid w:val="00D05C96"/>
    <w:rsid w:val="00D10030"/>
    <w:rsid w:val="00D10779"/>
    <w:rsid w:val="00D11166"/>
    <w:rsid w:val="00D140DB"/>
    <w:rsid w:val="00D16DE0"/>
    <w:rsid w:val="00D20317"/>
    <w:rsid w:val="00D21BA7"/>
    <w:rsid w:val="00D245D6"/>
    <w:rsid w:val="00D246D2"/>
    <w:rsid w:val="00D26C1F"/>
    <w:rsid w:val="00D33301"/>
    <w:rsid w:val="00D33CA1"/>
    <w:rsid w:val="00D364FE"/>
    <w:rsid w:val="00D36827"/>
    <w:rsid w:val="00D37360"/>
    <w:rsid w:val="00D41629"/>
    <w:rsid w:val="00D440F8"/>
    <w:rsid w:val="00D44B9F"/>
    <w:rsid w:val="00D44FD0"/>
    <w:rsid w:val="00D46053"/>
    <w:rsid w:val="00D46409"/>
    <w:rsid w:val="00D4644D"/>
    <w:rsid w:val="00D47084"/>
    <w:rsid w:val="00D47B4A"/>
    <w:rsid w:val="00D50805"/>
    <w:rsid w:val="00D51E8A"/>
    <w:rsid w:val="00D52E5A"/>
    <w:rsid w:val="00D56111"/>
    <w:rsid w:val="00D57F9C"/>
    <w:rsid w:val="00D6012D"/>
    <w:rsid w:val="00D646DB"/>
    <w:rsid w:val="00D657C4"/>
    <w:rsid w:val="00D66869"/>
    <w:rsid w:val="00D67BDF"/>
    <w:rsid w:val="00D71671"/>
    <w:rsid w:val="00D8121A"/>
    <w:rsid w:val="00D82B02"/>
    <w:rsid w:val="00D85100"/>
    <w:rsid w:val="00D862F3"/>
    <w:rsid w:val="00D908DE"/>
    <w:rsid w:val="00D90EFC"/>
    <w:rsid w:val="00D91FFD"/>
    <w:rsid w:val="00D920DD"/>
    <w:rsid w:val="00D926FE"/>
    <w:rsid w:val="00D94CAB"/>
    <w:rsid w:val="00D954CF"/>
    <w:rsid w:val="00D95FB7"/>
    <w:rsid w:val="00D96BC1"/>
    <w:rsid w:val="00DA1BC5"/>
    <w:rsid w:val="00DA1C91"/>
    <w:rsid w:val="00DA22B3"/>
    <w:rsid w:val="00DA6204"/>
    <w:rsid w:val="00DA67C4"/>
    <w:rsid w:val="00DA7188"/>
    <w:rsid w:val="00DA7A1B"/>
    <w:rsid w:val="00DA7F15"/>
    <w:rsid w:val="00DB2ADA"/>
    <w:rsid w:val="00DB5BAA"/>
    <w:rsid w:val="00DC06CF"/>
    <w:rsid w:val="00DC08E0"/>
    <w:rsid w:val="00DC181C"/>
    <w:rsid w:val="00DC417A"/>
    <w:rsid w:val="00DC424D"/>
    <w:rsid w:val="00DD0037"/>
    <w:rsid w:val="00DD2C8C"/>
    <w:rsid w:val="00DD4BB3"/>
    <w:rsid w:val="00DD4BC7"/>
    <w:rsid w:val="00DD744A"/>
    <w:rsid w:val="00DE1A22"/>
    <w:rsid w:val="00DE5AD2"/>
    <w:rsid w:val="00DE63F0"/>
    <w:rsid w:val="00DF41B1"/>
    <w:rsid w:val="00E033C2"/>
    <w:rsid w:val="00E06F84"/>
    <w:rsid w:val="00E10AF7"/>
    <w:rsid w:val="00E1148A"/>
    <w:rsid w:val="00E13114"/>
    <w:rsid w:val="00E13A6B"/>
    <w:rsid w:val="00E1435A"/>
    <w:rsid w:val="00E17281"/>
    <w:rsid w:val="00E173CD"/>
    <w:rsid w:val="00E228C3"/>
    <w:rsid w:val="00E22FCD"/>
    <w:rsid w:val="00E24173"/>
    <w:rsid w:val="00E242AB"/>
    <w:rsid w:val="00E31F41"/>
    <w:rsid w:val="00E33BD7"/>
    <w:rsid w:val="00E40B8C"/>
    <w:rsid w:val="00E429EA"/>
    <w:rsid w:val="00E43992"/>
    <w:rsid w:val="00E5120C"/>
    <w:rsid w:val="00E53D4B"/>
    <w:rsid w:val="00E5522C"/>
    <w:rsid w:val="00E569A8"/>
    <w:rsid w:val="00E66279"/>
    <w:rsid w:val="00E701FB"/>
    <w:rsid w:val="00E73764"/>
    <w:rsid w:val="00E769B9"/>
    <w:rsid w:val="00E82CAD"/>
    <w:rsid w:val="00E91B5D"/>
    <w:rsid w:val="00E95119"/>
    <w:rsid w:val="00E9765A"/>
    <w:rsid w:val="00EA002E"/>
    <w:rsid w:val="00EA2C81"/>
    <w:rsid w:val="00EA67C3"/>
    <w:rsid w:val="00EB13BE"/>
    <w:rsid w:val="00EB33B7"/>
    <w:rsid w:val="00EB61BD"/>
    <w:rsid w:val="00EB748D"/>
    <w:rsid w:val="00ED1B1D"/>
    <w:rsid w:val="00EE17AB"/>
    <w:rsid w:val="00EE5313"/>
    <w:rsid w:val="00EE595C"/>
    <w:rsid w:val="00EE654D"/>
    <w:rsid w:val="00EF3343"/>
    <w:rsid w:val="00F01C9C"/>
    <w:rsid w:val="00F03DBD"/>
    <w:rsid w:val="00F044FC"/>
    <w:rsid w:val="00F04DE3"/>
    <w:rsid w:val="00F050F7"/>
    <w:rsid w:val="00F065CD"/>
    <w:rsid w:val="00F0752C"/>
    <w:rsid w:val="00F1032A"/>
    <w:rsid w:val="00F1223D"/>
    <w:rsid w:val="00F12E38"/>
    <w:rsid w:val="00F13903"/>
    <w:rsid w:val="00F15B44"/>
    <w:rsid w:val="00F15BC4"/>
    <w:rsid w:val="00F17094"/>
    <w:rsid w:val="00F1768A"/>
    <w:rsid w:val="00F20394"/>
    <w:rsid w:val="00F2483A"/>
    <w:rsid w:val="00F2555A"/>
    <w:rsid w:val="00F30A4D"/>
    <w:rsid w:val="00F40C80"/>
    <w:rsid w:val="00F433AC"/>
    <w:rsid w:val="00F44AB6"/>
    <w:rsid w:val="00F454B8"/>
    <w:rsid w:val="00F52690"/>
    <w:rsid w:val="00F558C5"/>
    <w:rsid w:val="00F67658"/>
    <w:rsid w:val="00F7080B"/>
    <w:rsid w:val="00F720B2"/>
    <w:rsid w:val="00F748F4"/>
    <w:rsid w:val="00F74B73"/>
    <w:rsid w:val="00F855B2"/>
    <w:rsid w:val="00F869A8"/>
    <w:rsid w:val="00F869F1"/>
    <w:rsid w:val="00F86CE5"/>
    <w:rsid w:val="00F87282"/>
    <w:rsid w:val="00F93514"/>
    <w:rsid w:val="00F93F18"/>
    <w:rsid w:val="00FA12E9"/>
    <w:rsid w:val="00FA2DE8"/>
    <w:rsid w:val="00FA5073"/>
    <w:rsid w:val="00FA5213"/>
    <w:rsid w:val="00FB32BE"/>
    <w:rsid w:val="00FC1D33"/>
    <w:rsid w:val="00FC4B7F"/>
    <w:rsid w:val="00FC6BAF"/>
    <w:rsid w:val="00FC7B4B"/>
    <w:rsid w:val="00FC7ED6"/>
    <w:rsid w:val="00FD205B"/>
    <w:rsid w:val="00FD4152"/>
    <w:rsid w:val="00FD5291"/>
    <w:rsid w:val="00FD5EA8"/>
    <w:rsid w:val="00FD6977"/>
    <w:rsid w:val="00FD75E3"/>
    <w:rsid w:val="00FE32C8"/>
    <w:rsid w:val="00FE6285"/>
    <w:rsid w:val="00FF0F35"/>
    <w:rsid w:val="00FF2C1F"/>
    <w:rsid w:val="00FF2E95"/>
    <w:rsid w:val="00FF4FA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41868"/>
  <w15:docId w15:val="{982850E3-C712-4D87-85AB-8C32998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54B8"/>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454B8"/>
    <w:pPr>
      <w:spacing w:before="100" w:beforeAutospacing="1" w:after="100" w:afterAutospacing="1"/>
    </w:pPr>
  </w:style>
  <w:style w:type="paragraph" w:styleId="Footer">
    <w:name w:val="footer"/>
    <w:basedOn w:val="Normal"/>
    <w:link w:val="FooterChar"/>
    <w:rsid w:val="00F454B8"/>
    <w:pPr>
      <w:tabs>
        <w:tab w:val="center" w:pos="4320"/>
        <w:tab w:val="right" w:pos="8640"/>
      </w:tabs>
    </w:pPr>
  </w:style>
  <w:style w:type="character" w:customStyle="1" w:styleId="FooterChar">
    <w:name w:val="Footer Char"/>
    <w:basedOn w:val="DefaultParagraphFont"/>
    <w:link w:val="Footer"/>
    <w:rsid w:val="00F454B8"/>
    <w:rPr>
      <w:rFonts w:ascii="Times New Roman" w:eastAsia="Times New Roman" w:hAnsi="Times New Roman" w:cs="Times New Roman"/>
      <w:sz w:val="24"/>
      <w:szCs w:val="24"/>
      <w:lang w:val="en-US"/>
    </w:rPr>
  </w:style>
  <w:style w:type="character" w:styleId="PageNumber">
    <w:name w:val="page number"/>
    <w:basedOn w:val="DefaultParagraphFont"/>
    <w:rsid w:val="00F454B8"/>
  </w:style>
  <w:style w:type="paragraph" w:styleId="ListParagraph">
    <w:name w:val="List Paragraph"/>
    <w:basedOn w:val="Normal"/>
    <w:uiPriority w:val="34"/>
    <w:qFormat/>
    <w:rsid w:val="00AF51BA"/>
    <w:pPr>
      <w:ind w:left="720"/>
      <w:contextualSpacing/>
    </w:pPr>
  </w:style>
  <w:style w:type="paragraph" w:styleId="Header">
    <w:name w:val="header"/>
    <w:basedOn w:val="Normal"/>
    <w:link w:val="HeaderChar"/>
    <w:uiPriority w:val="99"/>
    <w:semiHidden/>
    <w:unhideWhenUsed/>
    <w:rsid w:val="00D00A59"/>
    <w:pPr>
      <w:tabs>
        <w:tab w:val="center" w:pos="4513"/>
        <w:tab w:val="right" w:pos="9026"/>
      </w:tabs>
    </w:pPr>
  </w:style>
  <w:style w:type="character" w:customStyle="1" w:styleId="HeaderChar">
    <w:name w:val="Header Char"/>
    <w:basedOn w:val="DefaultParagraphFont"/>
    <w:link w:val="Header"/>
    <w:uiPriority w:val="99"/>
    <w:semiHidden/>
    <w:rsid w:val="00D00A59"/>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87282"/>
    <w:rPr>
      <w:b/>
      <w:bCs/>
    </w:rPr>
  </w:style>
  <w:style w:type="paragraph" w:styleId="BalloonText">
    <w:name w:val="Balloon Text"/>
    <w:basedOn w:val="Normal"/>
    <w:link w:val="BalloonTextChar"/>
    <w:uiPriority w:val="99"/>
    <w:semiHidden/>
    <w:unhideWhenUsed/>
    <w:rsid w:val="009E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0962">
      <w:bodyDiv w:val="1"/>
      <w:marLeft w:val="0"/>
      <w:marRight w:val="0"/>
      <w:marTop w:val="0"/>
      <w:marBottom w:val="0"/>
      <w:divBdr>
        <w:top w:val="none" w:sz="0" w:space="0" w:color="auto"/>
        <w:left w:val="none" w:sz="0" w:space="0" w:color="auto"/>
        <w:bottom w:val="none" w:sz="0" w:space="0" w:color="auto"/>
        <w:right w:val="none" w:sz="0" w:space="0" w:color="auto"/>
      </w:divBdr>
    </w:div>
    <w:div w:id="421267447">
      <w:bodyDiv w:val="1"/>
      <w:marLeft w:val="0"/>
      <w:marRight w:val="0"/>
      <w:marTop w:val="0"/>
      <w:marBottom w:val="0"/>
      <w:divBdr>
        <w:top w:val="none" w:sz="0" w:space="0" w:color="auto"/>
        <w:left w:val="none" w:sz="0" w:space="0" w:color="auto"/>
        <w:bottom w:val="none" w:sz="0" w:space="0" w:color="auto"/>
        <w:right w:val="none" w:sz="0" w:space="0" w:color="auto"/>
      </w:divBdr>
    </w:div>
    <w:div w:id="449856724">
      <w:bodyDiv w:val="1"/>
      <w:marLeft w:val="0"/>
      <w:marRight w:val="0"/>
      <w:marTop w:val="0"/>
      <w:marBottom w:val="0"/>
      <w:divBdr>
        <w:top w:val="none" w:sz="0" w:space="0" w:color="auto"/>
        <w:left w:val="none" w:sz="0" w:space="0" w:color="auto"/>
        <w:bottom w:val="none" w:sz="0" w:space="0" w:color="auto"/>
        <w:right w:val="none" w:sz="0" w:space="0" w:color="auto"/>
      </w:divBdr>
    </w:div>
    <w:div w:id="510486354">
      <w:bodyDiv w:val="1"/>
      <w:marLeft w:val="0"/>
      <w:marRight w:val="0"/>
      <w:marTop w:val="0"/>
      <w:marBottom w:val="0"/>
      <w:divBdr>
        <w:top w:val="none" w:sz="0" w:space="0" w:color="auto"/>
        <w:left w:val="none" w:sz="0" w:space="0" w:color="auto"/>
        <w:bottom w:val="none" w:sz="0" w:space="0" w:color="auto"/>
        <w:right w:val="none" w:sz="0" w:space="0" w:color="auto"/>
      </w:divBdr>
    </w:div>
    <w:div w:id="522745770">
      <w:bodyDiv w:val="1"/>
      <w:marLeft w:val="0"/>
      <w:marRight w:val="0"/>
      <w:marTop w:val="0"/>
      <w:marBottom w:val="0"/>
      <w:divBdr>
        <w:top w:val="none" w:sz="0" w:space="0" w:color="auto"/>
        <w:left w:val="none" w:sz="0" w:space="0" w:color="auto"/>
        <w:bottom w:val="none" w:sz="0" w:space="0" w:color="auto"/>
        <w:right w:val="none" w:sz="0" w:space="0" w:color="auto"/>
      </w:divBdr>
    </w:div>
    <w:div w:id="523128176">
      <w:bodyDiv w:val="1"/>
      <w:marLeft w:val="0"/>
      <w:marRight w:val="0"/>
      <w:marTop w:val="0"/>
      <w:marBottom w:val="0"/>
      <w:divBdr>
        <w:top w:val="none" w:sz="0" w:space="0" w:color="auto"/>
        <w:left w:val="none" w:sz="0" w:space="0" w:color="auto"/>
        <w:bottom w:val="none" w:sz="0" w:space="0" w:color="auto"/>
        <w:right w:val="none" w:sz="0" w:space="0" w:color="auto"/>
      </w:divBdr>
    </w:div>
    <w:div w:id="609901236">
      <w:bodyDiv w:val="1"/>
      <w:marLeft w:val="0"/>
      <w:marRight w:val="0"/>
      <w:marTop w:val="0"/>
      <w:marBottom w:val="0"/>
      <w:divBdr>
        <w:top w:val="none" w:sz="0" w:space="0" w:color="auto"/>
        <w:left w:val="none" w:sz="0" w:space="0" w:color="auto"/>
        <w:bottom w:val="none" w:sz="0" w:space="0" w:color="auto"/>
        <w:right w:val="none" w:sz="0" w:space="0" w:color="auto"/>
      </w:divBdr>
    </w:div>
    <w:div w:id="1065681932">
      <w:bodyDiv w:val="1"/>
      <w:marLeft w:val="0"/>
      <w:marRight w:val="0"/>
      <w:marTop w:val="0"/>
      <w:marBottom w:val="0"/>
      <w:divBdr>
        <w:top w:val="none" w:sz="0" w:space="0" w:color="auto"/>
        <w:left w:val="none" w:sz="0" w:space="0" w:color="auto"/>
        <w:bottom w:val="none" w:sz="0" w:space="0" w:color="auto"/>
        <w:right w:val="none" w:sz="0" w:space="0" w:color="auto"/>
      </w:divBdr>
    </w:div>
    <w:div w:id="1197694912">
      <w:bodyDiv w:val="1"/>
      <w:marLeft w:val="0"/>
      <w:marRight w:val="0"/>
      <w:marTop w:val="0"/>
      <w:marBottom w:val="0"/>
      <w:divBdr>
        <w:top w:val="none" w:sz="0" w:space="0" w:color="auto"/>
        <w:left w:val="none" w:sz="0" w:space="0" w:color="auto"/>
        <w:bottom w:val="none" w:sz="0" w:space="0" w:color="auto"/>
        <w:right w:val="none" w:sz="0" w:space="0" w:color="auto"/>
      </w:divBdr>
    </w:div>
    <w:div w:id="1342584278">
      <w:bodyDiv w:val="1"/>
      <w:marLeft w:val="0"/>
      <w:marRight w:val="0"/>
      <w:marTop w:val="0"/>
      <w:marBottom w:val="0"/>
      <w:divBdr>
        <w:top w:val="none" w:sz="0" w:space="0" w:color="auto"/>
        <w:left w:val="none" w:sz="0" w:space="0" w:color="auto"/>
        <w:bottom w:val="none" w:sz="0" w:space="0" w:color="auto"/>
        <w:right w:val="none" w:sz="0" w:space="0" w:color="auto"/>
      </w:divBdr>
    </w:div>
    <w:div w:id="1344015703">
      <w:bodyDiv w:val="1"/>
      <w:marLeft w:val="0"/>
      <w:marRight w:val="0"/>
      <w:marTop w:val="0"/>
      <w:marBottom w:val="0"/>
      <w:divBdr>
        <w:top w:val="none" w:sz="0" w:space="0" w:color="auto"/>
        <w:left w:val="none" w:sz="0" w:space="0" w:color="auto"/>
        <w:bottom w:val="none" w:sz="0" w:space="0" w:color="auto"/>
        <w:right w:val="none" w:sz="0" w:space="0" w:color="auto"/>
      </w:divBdr>
    </w:div>
    <w:div w:id="1379893166">
      <w:bodyDiv w:val="1"/>
      <w:marLeft w:val="0"/>
      <w:marRight w:val="0"/>
      <w:marTop w:val="0"/>
      <w:marBottom w:val="0"/>
      <w:divBdr>
        <w:top w:val="none" w:sz="0" w:space="0" w:color="auto"/>
        <w:left w:val="none" w:sz="0" w:space="0" w:color="auto"/>
        <w:bottom w:val="none" w:sz="0" w:space="0" w:color="auto"/>
        <w:right w:val="none" w:sz="0" w:space="0" w:color="auto"/>
      </w:divBdr>
    </w:div>
    <w:div w:id="1627349828">
      <w:bodyDiv w:val="1"/>
      <w:marLeft w:val="0"/>
      <w:marRight w:val="0"/>
      <w:marTop w:val="0"/>
      <w:marBottom w:val="0"/>
      <w:divBdr>
        <w:top w:val="none" w:sz="0" w:space="0" w:color="auto"/>
        <w:left w:val="none" w:sz="0" w:space="0" w:color="auto"/>
        <w:bottom w:val="none" w:sz="0" w:space="0" w:color="auto"/>
        <w:right w:val="none" w:sz="0" w:space="0" w:color="auto"/>
      </w:divBdr>
    </w:div>
    <w:div w:id="1985617007">
      <w:bodyDiv w:val="1"/>
      <w:marLeft w:val="0"/>
      <w:marRight w:val="0"/>
      <w:marTop w:val="0"/>
      <w:marBottom w:val="0"/>
      <w:divBdr>
        <w:top w:val="none" w:sz="0" w:space="0" w:color="auto"/>
        <w:left w:val="none" w:sz="0" w:space="0" w:color="auto"/>
        <w:bottom w:val="none" w:sz="0" w:space="0" w:color="auto"/>
        <w:right w:val="none" w:sz="0" w:space="0" w:color="auto"/>
      </w:divBdr>
    </w:div>
    <w:div w:id="1995529558">
      <w:bodyDiv w:val="1"/>
      <w:marLeft w:val="0"/>
      <w:marRight w:val="0"/>
      <w:marTop w:val="0"/>
      <w:marBottom w:val="0"/>
      <w:divBdr>
        <w:top w:val="none" w:sz="0" w:space="0" w:color="auto"/>
        <w:left w:val="none" w:sz="0" w:space="0" w:color="auto"/>
        <w:bottom w:val="none" w:sz="0" w:space="0" w:color="auto"/>
        <w:right w:val="none" w:sz="0" w:space="0" w:color="auto"/>
      </w:divBdr>
      <w:divsChild>
        <w:div w:id="2023622961">
          <w:marLeft w:val="1080"/>
          <w:marRight w:val="0"/>
          <w:marTop w:val="0"/>
          <w:marBottom w:val="0"/>
          <w:divBdr>
            <w:top w:val="none" w:sz="0" w:space="0" w:color="auto"/>
            <w:left w:val="none" w:sz="0" w:space="0" w:color="auto"/>
            <w:bottom w:val="none" w:sz="0" w:space="0" w:color="auto"/>
            <w:right w:val="none" w:sz="0" w:space="0" w:color="auto"/>
          </w:divBdr>
        </w:div>
        <w:div w:id="574970032">
          <w:marLeft w:val="1080"/>
          <w:marRight w:val="0"/>
          <w:marTop w:val="0"/>
          <w:marBottom w:val="0"/>
          <w:divBdr>
            <w:top w:val="none" w:sz="0" w:space="0" w:color="auto"/>
            <w:left w:val="none" w:sz="0" w:space="0" w:color="auto"/>
            <w:bottom w:val="none" w:sz="0" w:space="0" w:color="auto"/>
            <w:right w:val="none" w:sz="0" w:space="0" w:color="auto"/>
          </w:divBdr>
        </w:div>
        <w:div w:id="2039430860">
          <w:marLeft w:val="1080"/>
          <w:marRight w:val="0"/>
          <w:marTop w:val="0"/>
          <w:marBottom w:val="0"/>
          <w:divBdr>
            <w:top w:val="none" w:sz="0" w:space="0" w:color="auto"/>
            <w:left w:val="none" w:sz="0" w:space="0" w:color="auto"/>
            <w:bottom w:val="none" w:sz="0" w:space="0" w:color="auto"/>
            <w:right w:val="none" w:sz="0" w:space="0" w:color="auto"/>
          </w:divBdr>
        </w:div>
        <w:div w:id="1066487932">
          <w:marLeft w:val="1080"/>
          <w:marRight w:val="0"/>
          <w:marTop w:val="0"/>
          <w:marBottom w:val="0"/>
          <w:divBdr>
            <w:top w:val="none" w:sz="0" w:space="0" w:color="auto"/>
            <w:left w:val="none" w:sz="0" w:space="0" w:color="auto"/>
            <w:bottom w:val="none" w:sz="0" w:space="0" w:color="auto"/>
            <w:right w:val="none" w:sz="0" w:space="0" w:color="auto"/>
          </w:divBdr>
        </w:div>
        <w:div w:id="1257397655">
          <w:marLeft w:val="1080"/>
          <w:marRight w:val="0"/>
          <w:marTop w:val="0"/>
          <w:marBottom w:val="0"/>
          <w:divBdr>
            <w:top w:val="none" w:sz="0" w:space="0" w:color="auto"/>
            <w:left w:val="none" w:sz="0" w:space="0" w:color="auto"/>
            <w:bottom w:val="none" w:sz="0" w:space="0" w:color="auto"/>
            <w:right w:val="none" w:sz="0" w:space="0" w:color="auto"/>
          </w:divBdr>
        </w:div>
        <w:div w:id="395052601">
          <w:marLeft w:val="1080"/>
          <w:marRight w:val="0"/>
          <w:marTop w:val="0"/>
          <w:marBottom w:val="0"/>
          <w:divBdr>
            <w:top w:val="none" w:sz="0" w:space="0" w:color="auto"/>
            <w:left w:val="none" w:sz="0" w:space="0" w:color="auto"/>
            <w:bottom w:val="none" w:sz="0" w:space="0" w:color="auto"/>
            <w:right w:val="none" w:sz="0" w:space="0" w:color="auto"/>
          </w:divBdr>
        </w:div>
        <w:div w:id="89319589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BUMD</cp:lastModifiedBy>
  <cp:revision>18</cp:revision>
  <cp:lastPrinted>2018-03-13T06:16:00Z</cp:lastPrinted>
  <dcterms:created xsi:type="dcterms:W3CDTF">2018-03-12T04:01:00Z</dcterms:created>
  <dcterms:modified xsi:type="dcterms:W3CDTF">2018-03-13T07:15:00Z</dcterms:modified>
</cp:coreProperties>
</file>